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B820A" w14:textId="77777777" w:rsidR="00801BFE" w:rsidRPr="00801BFE" w:rsidRDefault="00801BFE" w:rsidP="00801BF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B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ОБРАЗОВАТЕЛЬНОЕ УЧРЕЖДЕНИЕ</w:t>
      </w:r>
    </w:p>
    <w:p w14:paraId="1A087BF2" w14:textId="77777777" w:rsidR="00801BFE" w:rsidRPr="00801BFE" w:rsidRDefault="00801BFE" w:rsidP="00801BF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BF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ГИМНАЗИЯ ИМЕНИ Ф.К.САЛМАНОВА</w:t>
      </w:r>
    </w:p>
    <w:p w14:paraId="5287C33D" w14:textId="77777777" w:rsidR="00801BFE" w:rsidRDefault="00801BFE" w:rsidP="00801BFE">
      <w:pPr>
        <w:pStyle w:val="12"/>
        <w:rPr>
          <w:sz w:val="28"/>
          <w:szCs w:val="28"/>
        </w:rPr>
      </w:pPr>
    </w:p>
    <w:p w14:paraId="3D59CA36" w14:textId="77777777" w:rsidR="00801BFE" w:rsidRDefault="00801BFE" w:rsidP="00801BFE">
      <w:pPr>
        <w:pStyle w:val="12"/>
        <w:rPr>
          <w:sz w:val="28"/>
          <w:szCs w:val="28"/>
        </w:rPr>
      </w:pPr>
    </w:p>
    <w:p w14:paraId="38AF454C" w14:textId="77777777" w:rsidR="00801BFE" w:rsidRDefault="00801BFE" w:rsidP="00801BFE">
      <w:pPr>
        <w:pStyle w:val="12"/>
        <w:rPr>
          <w:sz w:val="28"/>
          <w:szCs w:val="28"/>
        </w:rPr>
      </w:pPr>
    </w:p>
    <w:p w14:paraId="3702399F" w14:textId="77777777" w:rsidR="00801BFE" w:rsidRDefault="00801BFE" w:rsidP="00801BFE">
      <w:pPr>
        <w:pStyle w:val="12"/>
        <w:rPr>
          <w:sz w:val="28"/>
          <w:szCs w:val="28"/>
        </w:rPr>
      </w:pPr>
    </w:p>
    <w:p w14:paraId="6B694766" w14:textId="77777777" w:rsidR="00801BFE" w:rsidRDefault="00801BFE" w:rsidP="00801BFE">
      <w:pPr>
        <w:pStyle w:val="12"/>
        <w:rPr>
          <w:sz w:val="28"/>
          <w:szCs w:val="28"/>
        </w:rPr>
      </w:pPr>
    </w:p>
    <w:p w14:paraId="40E50E90" w14:textId="77777777" w:rsidR="00801BFE" w:rsidRDefault="00801BFE" w:rsidP="00801BFE">
      <w:pPr>
        <w:pStyle w:val="12"/>
        <w:rPr>
          <w:sz w:val="28"/>
          <w:szCs w:val="28"/>
        </w:rPr>
      </w:pPr>
    </w:p>
    <w:p w14:paraId="2E6C838E" w14:textId="77777777" w:rsidR="00801BFE" w:rsidRDefault="00801BFE" w:rsidP="00801BFE">
      <w:pPr>
        <w:pStyle w:val="12"/>
        <w:rPr>
          <w:sz w:val="28"/>
          <w:szCs w:val="28"/>
        </w:rPr>
      </w:pPr>
    </w:p>
    <w:p w14:paraId="13FF9EE1" w14:textId="77777777" w:rsidR="00801BFE" w:rsidRDefault="00801BFE" w:rsidP="00801BFE">
      <w:pPr>
        <w:pStyle w:val="12"/>
        <w:rPr>
          <w:sz w:val="28"/>
          <w:szCs w:val="28"/>
        </w:rPr>
      </w:pPr>
    </w:p>
    <w:p w14:paraId="507ECB5E" w14:textId="77777777" w:rsidR="00801BFE" w:rsidRDefault="00801BFE" w:rsidP="00801BFE">
      <w:pPr>
        <w:pStyle w:val="12"/>
        <w:rPr>
          <w:sz w:val="28"/>
          <w:szCs w:val="28"/>
        </w:rPr>
      </w:pPr>
    </w:p>
    <w:p w14:paraId="2B4CC6BE" w14:textId="77777777" w:rsidR="00801BFE" w:rsidRDefault="00801BFE" w:rsidP="00801BFE">
      <w:pPr>
        <w:pStyle w:val="12"/>
        <w:rPr>
          <w:sz w:val="28"/>
          <w:szCs w:val="28"/>
        </w:rPr>
      </w:pPr>
    </w:p>
    <w:p w14:paraId="3B712896" w14:textId="77777777" w:rsidR="00801BFE" w:rsidRDefault="00801BFE" w:rsidP="00801BFE">
      <w:pPr>
        <w:pStyle w:val="12"/>
        <w:rPr>
          <w:sz w:val="28"/>
          <w:szCs w:val="28"/>
        </w:rPr>
      </w:pPr>
    </w:p>
    <w:p w14:paraId="7F2ED9DB" w14:textId="77777777" w:rsidR="00801BFE" w:rsidRDefault="00801BFE" w:rsidP="00801BFE">
      <w:pPr>
        <w:pStyle w:val="12"/>
        <w:rPr>
          <w:sz w:val="28"/>
          <w:szCs w:val="28"/>
        </w:rPr>
      </w:pPr>
    </w:p>
    <w:p w14:paraId="43689ED2" w14:textId="77777777" w:rsidR="00801BFE" w:rsidRDefault="00801BFE" w:rsidP="00801BFE">
      <w:pPr>
        <w:pStyle w:val="12"/>
        <w:rPr>
          <w:sz w:val="28"/>
          <w:szCs w:val="28"/>
        </w:rPr>
      </w:pPr>
    </w:p>
    <w:p w14:paraId="1FA1A64C" w14:textId="77777777" w:rsidR="00801BFE" w:rsidRDefault="00801BFE" w:rsidP="00801BFE">
      <w:pPr>
        <w:pStyle w:val="12"/>
        <w:rPr>
          <w:sz w:val="28"/>
          <w:szCs w:val="28"/>
        </w:rPr>
      </w:pPr>
    </w:p>
    <w:p w14:paraId="17757A71" w14:textId="77777777" w:rsidR="00801BFE" w:rsidRDefault="00801BFE" w:rsidP="00801BFE">
      <w:pPr>
        <w:pStyle w:val="12"/>
        <w:jc w:val="center"/>
        <w:rPr>
          <w:sz w:val="28"/>
          <w:szCs w:val="28"/>
        </w:rPr>
      </w:pPr>
    </w:p>
    <w:p w14:paraId="10E709CF" w14:textId="77777777" w:rsidR="00801BFE" w:rsidRDefault="00801BFE" w:rsidP="00801BFE">
      <w:pPr>
        <w:pStyle w:val="12"/>
        <w:jc w:val="center"/>
        <w:rPr>
          <w:sz w:val="28"/>
          <w:szCs w:val="28"/>
        </w:rPr>
      </w:pPr>
      <w:r>
        <w:rPr>
          <w:sz w:val="28"/>
          <w:szCs w:val="28"/>
        </w:rPr>
        <w:t>УПРАВЛЕНЧЕСКИЙ ПРОЕКТ</w:t>
      </w:r>
    </w:p>
    <w:p w14:paraId="0A700BFD" w14:textId="77777777" w:rsidR="00801BFE" w:rsidRDefault="00801BFE" w:rsidP="00801BFE">
      <w:pPr>
        <w:pStyle w:val="12"/>
        <w:jc w:val="center"/>
        <w:rPr>
          <w:sz w:val="28"/>
          <w:szCs w:val="28"/>
        </w:rPr>
      </w:pPr>
    </w:p>
    <w:p w14:paraId="0788AED2" w14:textId="77777777" w:rsidR="00801BFE" w:rsidRPr="00801BFE" w:rsidRDefault="00801BFE" w:rsidP="00801BFE">
      <w:pPr>
        <w:pStyle w:val="12"/>
        <w:jc w:val="center"/>
        <w:rPr>
          <w:sz w:val="28"/>
          <w:szCs w:val="28"/>
        </w:rPr>
      </w:pPr>
    </w:p>
    <w:p w14:paraId="6BBEBB2D" w14:textId="2923E8DA" w:rsidR="00801BFE" w:rsidRPr="00801BFE" w:rsidRDefault="00801BFE" w:rsidP="00801BFE">
      <w:pPr>
        <w:pStyle w:val="12"/>
        <w:jc w:val="center"/>
      </w:pPr>
      <w:r w:rsidRPr="00801BFE">
        <w:rPr>
          <w:sz w:val="28"/>
          <w:szCs w:val="28"/>
        </w:rPr>
        <w:t>УПРАВЛЕНЧЕСКАЯ ПОДДЕРЖКА ПРОФЕССИОНАЛЬНОГО РОСТА УЧИТЕЛЕЙ В ОБЛАСТИ ОРГАНИЗАЦИИ ИССЛЕДОВАТЕЛЬСКОЙ И ПРОЕКТНОЙ ДЕЯТЕЛЬНОСТИ УЧАЩИХСЯ</w:t>
      </w:r>
    </w:p>
    <w:p w14:paraId="6AF3B369" w14:textId="77777777" w:rsidR="00801BFE" w:rsidRDefault="00801BFE" w:rsidP="00801BFE">
      <w:pPr>
        <w:pStyle w:val="12"/>
        <w:jc w:val="center"/>
      </w:pPr>
    </w:p>
    <w:p w14:paraId="2236C54C" w14:textId="77777777" w:rsidR="00801BFE" w:rsidRDefault="00801BFE" w:rsidP="00801BFE">
      <w:pPr>
        <w:pStyle w:val="12"/>
        <w:jc w:val="center"/>
      </w:pPr>
    </w:p>
    <w:p w14:paraId="3C3E2380" w14:textId="77777777" w:rsidR="00801BFE" w:rsidRDefault="00801BFE" w:rsidP="00801BFE">
      <w:pPr>
        <w:pStyle w:val="12"/>
        <w:jc w:val="center"/>
      </w:pPr>
    </w:p>
    <w:p w14:paraId="36E4C928" w14:textId="77777777" w:rsidR="00801BFE" w:rsidRDefault="00801BFE" w:rsidP="00801BFE">
      <w:pPr>
        <w:pStyle w:val="12"/>
        <w:jc w:val="center"/>
      </w:pPr>
    </w:p>
    <w:p w14:paraId="0205CD57" w14:textId="77777777" w:rsidR="00801BFE" w:rsidRDefault="00801BFE" w:rsidP="00801BFE">
      <w:pPr>
        <w:pStyle w:val="12"/>
        <w:jc w:val="center"/>
      </w:pPr>
    </w:p>
    <w:p w14:paraId="33A332DC" w14:textId="77777777" w:rsidR="00801BFE" w:rsidRDefault="00801BFE" w:rsidP="00801BFE">
      <w:pPr>
        <w:pStyle w:val="12"/>
        <w:jc w:val="center"/>
      </w:pPr>
    </w:p>
    <w:tbl>
      <w:tblPr>
        <w:tblW w:w="10225" w:type="dxa"/>
        <w:jc w:val="right"/>
        <w:tblLook w:val="00A0" w:firstRow="1" w:lastRow="0" w:firstColumn="1" w:lastColumn="0" w:noHBand="0" w:noVBand="0"/>
      </w:tblPr>
      <w:tblGrid>
        <w:gridCol w:w="4678"/>
        <w:gridCol w:w="5547"/>
      </w:tblGrid>
      <w:tr w:rsidR="00801BFE" w14:paraId="28033603" w14:textId="77777777" w:rsidTr="00874641">
        <w:trPr>
          <w:jc w:val="right"/>
        </w:trPr>
        <w:tc>
          <w:tcPr>
            <w:tcW w:w="4678" w:type="dxa"/>
          </w:tcPr>
          <w:p w14:paraId="5A743BE1" w14:textId="77777777" w:rsidR="00801BFE" w:rsidRDefault="00801BFE">
            <w:pPr>
              <w:pStyle w:val="12"/>
              <w:jc w:val="right"/>
              <w:rPr>
                <w:sz w:val="28"/>
                <w:szCs w:val="28"/>
              </w:rPr>
            </w:pPr>
          </w:p>
        </w:tc>
        <w:tc>
          <w:tcPr>
            <w:tcW w:w="5547" w:type="dxa"/>
          </w:tcPr>
          <w:p w14:paraId="382A0945" w14:textId="77777777" w:rsidR="00801BFE" w:rsidRDefault="00801BFE">
            <w:pPr>
              <w:pStyle w:val="12"/>
              <w:ind w:left="505" w:right="-2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Выполнила:</w:t>
            </w:r>
          </w:p>
          <w:p w14:paraId="65F907CF" w14:textId="77777777" w:rsidR="00874641" w:rsidRDefault="00801BFE" w:rsidP="00874641">
            <w:pPr>
              <w:pStyle w:val="12"/>
              <w:ind w:left="505" w:right="-2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первой категории, руководитель предметно-цикловой комиссии математиков и информатиков гимназии имени Ф.К.Салманова</w:t>
            </w:r>
            <w:r w:rsidR="00874641" w:rsidRPr="00874641">
              <w:rPr>
                <w:sz w:val="28"/>
                <w:szCs w:val="28"/>
              </w:rPr>
              <w:t xml:space="preserve"> </w:t>
            </w:r>
          </w:p>
          <w:p w14:paraId="15854CD2" w14:textId="433F1442" w:rsidR="00801BFE" w:rsidRDefault="00801BFE" w:rsidP="00874641">
            <w:pPr>
              <w:pStyle w:val="12"/>
              <w:ind w:left="505" w:right="-2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Г.А. Шиховцова</w:t>
            </w:r>
          </w:p>
          <w:p w14:paraId="6F2F73D5" w14:textId="77777777" w:rsidR="00874641" w:rsidRDefault="00874641" w:rsidP="00874641">
            <w:pPr>
              <w:pStyle w:val="12"/>
              <w:ind w:left="505" w:right="-2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Наставник:</w:t>
            </w:r>
          </w:p>
          <w:p w14:paraId="3B904065" w14:textId="538227D6" w:rsidR="00874641" w:rsidRPr="00874641" w:rsidRDefault="00874641" w:rsidP="00874641">
            <w:pPr>
              <w:pStyle w:val="12"/>
              <w:ind w:left="505" w:right="-2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 высшей категории, заместитель директора по учебно-воспитательной  работе </w:t>
            </w:r>
            <w:r>
              <w:rPr>
                <w:sz w:val="28"/>
                <w:szCs w:val="28"/>
              </w:rPr>
              <w:t>гимназии имени Ф.К.Салманова</w:t>
            </w:r>
            <w:r>
              <w:rPr>
                <w:sz w:val="28"/>
                <w:szCs w:val="28"/>
              </w:rPr>
              <w:t xml:space="preserve"> А.В.Ходунова</w:t>
            </w:r>
          </w:p>
        </w:tc>
      </w:tr>
    </w:tbl>
    <w:p w14:paraId="1E3BEA55" w14:textId="77777777" w:rsidR="00801BFE" w:rsidRDefault="00801BFE" w:rsidP="00801BFE">
      <w:pPr>
        <w:jc w:val="center"/>
        <w:rPr>
          <w:sz w:val="28"/>
          <w:szCs w:val="20"/>
        </w:rPr>
      </w:pPr>
    </w:p>
    <w:p w14:paraId="229E5E3A" w14:textId="77777777" w:rsidR="00874641" w:rsidRDefault="00874641" w:rsidP="00801BFE">
      <w:pPr>
        <w:pStyle w:val="a3"/>
        <w:shd w:val="clear" w:color="auto" w:fill="FFFFFF"/>
        <w:spacing w:before="0" w:beforeAutospacing="0" w:after="0" w:afterAutospacing="0"/>
        <w:jc w:val="center"/>
        <w:rPr>
          <w:szCs w:val="28"/>
        </w:rPr>
      </w:pPr>
    </w:p>
    <w:p w14:paraId="271E6174" w14:textId="1DAD7641" w:rsidR="008177CB" w:rsidRDefault="00801BFE" w:rsidP="00801BF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szCs w:val="28"/>
        </w:rPr>
        <w:t>Сургут – 2022</w:t>
      </w:r>
      <w:r>
        <w:rPr>
          <w:noProof/>
          <w:color w:val="000000"/>
          <w:lang w:eastAsia="en-US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9692425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38D7216" w14:textId="11340389" w:rsidR="008177CB" w:rsidRDefault="008177CB">
          <w:pPr>
            <w:pStyle w:val="ac"/>
          </w:pPr>
          <w:r>
            <w:t>Оглавление</w:t>
          </w:r>
        </w:p>
        <w:p w14:paraId="6A623EBC" w14:textId="370ADAE1" w:rsidR="008177CB" w:rsidRPr="008177CB" w:rsidRDefault="008177CB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1376505" w:history="1">
            <w:r w:rsidRPr="008177CB">
              <w:rPr>
                <w:rStyle w:val="a4"/>
                <w:rFonts w:ascii="Times New Roman" w:eastAsia="Times New Roman" w:hAnsi="Times New Roman" w:cs="Times New Roman"/>
                <w:noProof/>
                <w:lang w:eastAsia="ru-RU"/>
              </w:rPr>
              <w:t>Обоснование проекта</w:t>
            </w:r>
            <w:r w:rsidRPr="008177CB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177C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177CB">
              <w:rPr>
                <w:rFonts w:ascii="Times New Roman" w:hAnsi="Times New Roman" w:cs="Times New Roman"/>
                <w:noProof/>
                <w:webHidden/>
              </w:rPr>
              <w:instrText xml:space="preserve"> PAGEREF _Toc101376505 \h </w:instrText>
            </w:r>
            <w:r w:rsidRPr="008177CB">
              <w:rPr>
                <w:rFonts w:ascii="Times New Roman" w:hAnsi="Times New Roman" w:cs="Times New Roman"/>
                <w:noProof/>
                <w:webHidden/>
              </w:rPr>
            </w:r>
            <w:r w:rsidRPr="008177C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74641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8177C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60DA935" w14:textId="77872A35" w:rsidR="008177CB" w:rsidRPr="008177CB" w:rsidRDefault="00F62416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hyperlink w:anchor="_Toc101376506" w:history="1">
            <w:r w:rsidR="008177CB" w:rsidRPr="008177CB">
              <w:rPr>
                <w:rStyle w:val="a4"/>
                <w:rFonts w:ascii="Times New Roman" w:eastAsia="Times New Roman" w:hAnsi="Times New Roman" w:cs="Times New Roman"/>
                <w:noProof/>
                <w:lang w:eastAsia="ru-RU"/>
              </w:rPr>
              <w:t>Актуальность темы</w: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instrText xml:space="preserve"> PAGEREF _Toc101376506 \h </w:instrTex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74641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5213A35" w14:textId="065CE45C" w:rsidR="008177CB" w:rsidRPr="008177CB" w:rsidRDefault="00F62416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hyperlink w:anchor="_Toc101376507" w:history="1">
            <w:r w:rsidR="008177CB" w:rsidRPr="008177CB">
              <w:rPr>
                <w:rStyle w:val="a4"/>
                <w:rFonts w:ascii="Times New Roman" w:eastAsia="Times New Roman" w:hAnsi="Times New Roman" w:cs="Times New Roman"/>
                <w:noProof/>
                <w:lang w:eastAsia="ru-RU"/>
              </w:rPr>
              <w:t>Цели и задачи проекта</w: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instrText xml:space="preserve"> PAGEREF _Toc101376507 \h </w:instrTex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74641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6C2E8EE" w14:textId="100689EA" w:rsidR="008177CB" w:rsidRPr="008177CB" w:rsidRDefault="00F62416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hyperlink w:anchor="_Toc101376508" w:history="1">
            <w:r w:rsidR="008177CB" w:rsidRPr="008177CB">
              <w:rPr>
                <w:rStyle w:val="a4"/>
                <w:rFonts w:ascii="Times New Roman" w:eastAsia="Times New Roman" w:hAnsi="Times New Roman" w:cs="Times New Roman"/>
                <w:noProof/>
                <w:lang w:eastAsia="ru-RU"/>
              </w:rPr>
              <w:t>Гипотеза:</w: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instrText xml:space="preserve"> PAGEREF _Toc101376508 \h </w:instrTex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74641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E6EDEF5" w14:textId="30F515F0" w:rsidR="008177CB" w:rsidRPr="008177CB" w:rsidRDefault="00F62416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hyperlink w:anchor="_Toc101376509" w:history="1">
            <w:r w:rsidR="008177CB" w:rsidRPr="008177CB">
              <w:rPr>
                <w:rStyle w:val="a4"/>
                <w:rFonts w:ascii="Times New Roman" w:eastAsia="Times New Roman" w:hAnsi="Times New Roman" w:cs="Times New Roman"/>
                <w:noProof/>
                <w:lang w:eastAsia="ru-RU"/>
              </w:rPr>
              <w:t>Основные ожидаемые результаты проекта</w: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instrText xml:space="preserve"> PAGEREF _Toc101376509 \h </w:instrTex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74641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E6C3771" w14:textId="43B90B01" w:rsidR="008177CB" w:rsidRPr="008177CB" w:rsidRDefault="00F62416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hyperlink w:anchor="_Toc101376510" w:history="1">
            <w:r w:rsidR="008177CB" w:rsidRPr="008177CB">
              <w:rPr>
                <w:rStyle w:val="a4"/>
                <w:rFonts w:ascii="Times New Roman" w:eastAsia="Times New Roman" w:hAnsi="Times New Roman" w:cs="Times New Roman"/>
                <w:noProof/>
                <w:lang w:eastAsia="ru-RU"/>
              </w:rPr>
              <w:t>Ресурсное обеспечение проекта</w: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instrText xml:space="preserve"> PAGEREF _Toc101376510 \h </w:instrTex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74641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897CD1B" w14:textId="5A8CA731" w:rsidR="008177CB" w:rsidRPr="008177CB" w:rsidRDefault="00F62416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hyperlink w:anchor="_Toc101376511" w:history="1">
            <w:r w:rsidR="008177CB" w:rsidRPr="008177CB">
              <w:rPr>
                <w:rStyle w:val="a4"/>
                <w:rFonts w:ascii="Times New Roman" w:eastAsia="Times New Roman" w:hAnsi="Times New Roman" w:cs="Times New Roman"/>
                <w:noProof/>
                <w:lang w:eastAsia="ru-RU"/>
              </w:rPr>
              <w:t>Практическая деятельность</w: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instrText xml:space="preserve"> PAGEREF _Toc101376511 \h </w:instrTex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74641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2A46398" w14:textId="7B5B5BA6" w:rsidR="008177CB" w:rsidRPr="008177CB" w:rsidRDefault="00F62416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hyperlink w:anchor="_Toc101376512" w:history="1">
            <w:r w:rsidR="008177CB" w:rsidRPr="008177CB">
              <w:rPr>
                <w:rStyle w:val="a4"/>
                <w:rFonts w:ascii="Times New Roman" w:hAnsi="Times New Roman" w:cs="Times New Roman"/>
                <w:noProof/>
              </w:rPr>
              <w:t>Риски:</w: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instrText xml:space="preserve"> PAGEREF _Toc101376512 \h </w:instrTex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74641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78D8F72" w14:textId="4953FCAA" w:rsidR="008177CB" w:rsidRPr="008177CB" w:rsidRDefault="00F62416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hyperlink w:anchor="_Toc101376513" w:history="1">
            <w:r w:rsidR="008177CB" w:rsidRPr="008177CB">
              <w:rPr>
                <w:rStyle w:val="a4"/>
                <w:rFonts w:ascii="Times New Roman" w:eastAsia="Times New Roman" w:hAnsi="Times New Roman" w:cs="Times New Roman"/>
                <w:noProof/>
                <w:lang w:eastAsia="ru-RU"/>
              </w:rPr>
              <w:t>Результаты</w: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instrText xml:space="preserve"> PAGEREF _Toc101376513 \h </w:instrTex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74641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CC4B7FE" w14:textId="421F2E14" w:rsidR="008177CB" w:rsidRPr="008177CB" w:rsidRDefault="00F62416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hyperlink w:anchor="_Toc101376514" w:history="1">
            <w:r w:rsidR="008177CB" w:rsidRPr="008177CB">
              <w:rPr>
                <w:rStyle w:val="a4"/>
                <w:rFonts w:ascii="Times New Roman" w:eastAsia="Times New Roman" w:hAnsi="Times New Roman" w:cs="Times New Roman"/>
                <w:noProof/>
                <w:lang w:eastAsia="ru-RU"/>
              </w:rPr>
              <w:t>Список использованной литературы</w: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instrText xml:space="preserve"> PAGEREF _Toc101376514 \h </w:instrTex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74641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1D3723B" w14:textId="0CCD0139" w:rsidR="008177CB" w:rsidRPr="008177CB" w:rsidRDefault="00F62416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hyperlink w:anchor="_Toc101376515" w:history="1">
            <w:r w:rsidR="008177CB" w:rsidRPr="008177CB">
              <w:rPr>
                <w:rStyle w:val="a4"/>
                <w:rFonts w:ascii="Times New Roman" w:eastAsia="Times New Roman" w:hAnsi="Times New Roman" w:cs="Times New Roman"/>
                <w:noProof/>
                <w:lang w:eastAsia="ru-RU"/>
              </w:rPr>
              <w:t>Приложение 1</w: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instrText xml:space="preserve"> PAGEREF _Toc101376515 \h </w:instrTex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74641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7D1E494" w14:textId="407E170E" w:rsidR="008177CB" w:rsidRPr="008177CB" w:rsidRDefault="00F62416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</w:rPr>
          </w:pPr>
          <w:hyperlink w:anchor="_Toc101376516" w:history="1">
            <w:r w:rsidR="008177CB" w:rsidRPr="008177CB">
              <w:rPr>
                <w:rStyle w:val="a4"/>
                <w:rFonts w:ascii="Times New Roman" w:eastAsia="Times New Roman" w:hAnsi="Times New Roman" w:cs="Times New Roman"/>
                <w:noProof/>
                <w:lang w:eastAsia="ru-RU"/>
              </w:rPr>
              <w:t>Приложение 2</w: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instrText xml:space="preserve"> PAGEREF _Toc101376516 \h </w:instrTex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74641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8177CB" w:rsidRPr="008177C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45E92C0" w14:textId="13FAA260" w:rsidR="008177CB" w:rsidRDefault="008177CB">
          <w:r>
            <w:rPr>
              <w:b/>
              <w:bCs/>
            </w:rPr>
            <w:fldChar w:fldCharType="end"/>
          </w:r>
        </w:p>
      </w:sdtContent>
    </w:sdt>
    <w:p w14:paraId="7ECE1874" w14:textId="79756130" w:rsidR="008177CB" w:rsidRDefault="008177C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E7C3448" w14:textId="77777777" w:rsidR="00C144A7" w:rsidRPr="0029235C" w:rsidRDefault="00C144A7" w:rsidP="0029235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FFAAD9D" w14:textId="738FEAD6" w:rsidR="00091D44" w:rsidRDefault="00091D44" w:rsidP="00E25DA3">
      <w:pPr>
        <w:pStyle w:val="1"/>
        <w:rPr>
          <w:rFonts w:eastAsia="Times New Roman"/>
          <w:lang w:eastAsia="ru-RU"/>
        </w:rPr>
      </w:pPr>
      <w:bookmarkStart w:id="1" w:name="_Toc101376505"/>
      <w:r w:rsidRPr="00091D44">
        <w:rPr>
          <w:rFonts w:eastAsia="Times New Roman"/>
          <w:lang w:eastAsia="ru-RU"/>
        </w:rPr>
        <w:t>Обоснование проекта</w:t>
      </w:r>
      <w:bookmarkEnd w:id="1"/>
    </w:p>
    <w:p w14:paraId="7330FFB6" w14:textId="77777777" w:rsidR="00E25DA3" w:rsidRPr="00091D44" w:rsidRDefault="00E25DA3" w:rsidP="00E25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5EB1AE" w14:textId="77777777" w:rsidR="00091D44" w:rsidRPr="00091D44" w:rsidRDefault="00091D44" w:rsidP="0029235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Современная система образования характеризуется существенными изменениями в содержании и механизмах образовательного процесса, принципиально иными требованиями к учителю, от которого, наряду с традиционными функциями обучения и воспитания, требуются профессиональные умения педагога-психолога, технолога, исследователя, способного программировать образовательную среду.</w:t>
      </w:r>
    </w:p>
    <w:p w14:paraId="49D32C6A" w14:textId="60B258E9" w:rsidR="00091D44" w:rsidRPr="00091D44" w:rsidRDefault="00091D44" w:rsidP="0029235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существующих условиях меняются подходы к организации методической работы, для которой характерны кардинальные изменения. Иными стали принципы методического сопровождения профессиональной деятельности педагога. Это самоинициатива и самомотивация, диагностичность и инновационность. Меняется и позиция участников методической работы: это учитель - субъект, активно участвующий в разных формах повышения своего профессионального мастерства. На смену традиционным формам методической работы приходят новые, предполагающие высокую степень активности, личную заинтересованность педагога в повышении профессиональной компетентности.</w:t>
      </w:r>
      <w:r w:rsidRPr="00292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новых образовательных стандартах большое внимание уделяется исследовательской и проектной работе учащихся, что требует от педагогов владения методами и приемы организации такой работы. Особенно это актуально для педагогов среднего общего образования, ведь их ученики выполняют свой индивидуальный проект. </w:t>
      </w:r>
    </w:p>
    <w:p w14:paraId="455BADEF" w14:textId="77777777" w:rsidR="00091D44" w:rsidRPr="00091D44" w:rsidRDefault="00091D44" w:rsidP="002923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Потребности организаций образования в развитии педагогического персонала складываются сегодня под воздействием следующих основных факторов:</w:t>
      </w:r>
    </w:p>
    <w:p w14:paraId="692C71FA" w14:textId="77777777" w:rsidR="00091D44" w:rsidRPr="00091D44" w:rsidRDefault="00091D44" w:rsidP="0029235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профессиональные знания быстро устаревают, что приводит к снижению квалификации специалистов</w:t>
      </w:r>
    </w:p>
    <w:p w14:paraId="691D80F3" w14:textId="77777777" w:rsidR="00091D44" w:rsidRPr="00091D44" w:rsidRDefault="00091D44" w:rsidP="0029235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происходят стремительные технологические изменения, которые требуют овладения новыми знаниями, умениями и навыками;</w:t>
      </w:r>
    </w:p>
    <w:p w14:paraId="2BE8D128" w14:textId="77777777" w:rsidR="00091D44" w:rsidRPr="00091D44" w:rsidRDefault="00091D44" w:rsidP="0029235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учреждения ощущают постоянную конкуренцию, требующую повышения качества предоставления услуг, более эффективного использования ресурсов организации.</w:t>
      </w:r>
    </w:p>
    <w:p w14:paraId="1DACAE12" w14:textId="77777777" w:rsidR="00091D44" w:rsidRPr="00091D44" w:rsidRDefault="00091D44" w:rsidP="002923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Существующие тенденции в развитии образования во многом связываются с готовностью педагогов к разработке и внедрению педагогических новшеств в образовательный процесс, его стремлением к профессиональному совершенствованию, росту и развитию.</w:t>
      </w:r>
    </w:p>
    <w:p w14:paraId="049EA768" w14:textId="36085116" w:rsidR="00091D44" w:rsidRDefault="00091D44" w:rsidP="002923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основе профессионального совершенствования и роста лежит принцип саморазвития, определяющий способность личности превращать собственную жизнедеятельность в предмет практического преобразования. Изучение профессионального и личностного саморазвития требует анализа его источников, что выводит нас на внешние и внутренние факторы развития, систему мотивации. Мотивы образуют движущую силу человеческой </w:t>
      </w: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активности, определяют характер деятельности, направляют поведение человека к реализации поставленных целей и задач. Как показывают исследования, успех профессионального обучения на 80% зависит от его подготовки (выбор формы обучения, тренера, создания мотивации у будущих участников к обучению) и только на 20% - от способностей самих обучающихся. Служба персонала или непосредственный руководитель должны уделить особенное внимание созданию соответствующего отношения к планируемому обучению: сотрудники должны иметь позитивную мотивацию. </w:t>
      </w:r>
    </w:p>
    <w:p w14:paraId="781B8B7C" w14:textId="4F6421D3" w:rsidR="0029235C" w:rsidRDefault="0029235C" w:rsidP="002923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нынешних реалиях к педагогу предъявляется требование </w:t>
      </w:r>
      <w:r w:rsidR="00341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уметь организовать и сопровождать исследовательские и проектные работы учащихся. Эта работа обусловлена федеральным государственным образовательным стандартом: каждый ученик средней школы должен выполнить индивидуальный проект. Также существует большое количество научно-практических конференций, участие в которых приносит большое количество бонусов как для учащихся, так и для их педагогов. В настоящее время некоторые педагоги гимназии успешно владеют приемами и методами организации такой работы, успешно готовят детей к конференциям и конкурсам, таким как «Шаг в будущее», «Первые шаги в </w:t>
      </w:r>
      <w:r w:rsidR="00E25D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нано мир</w:t>
      </w:r>
      <w:r w:rsidR="00341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«Научно-практическая конференция </w:t>
      </w:r>
      <w:r w:rsidR="00E25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имени Менделеева», «Леонардо» и др. Однако, педагоги предметно-цикловой комиссии учителей математики и информатики не в полной мере реализуют свой потенциал. </w:t>
      </w:r>
    </w:p>
    <w:p w14:paraId="7756DA52" w14:textId="2EBBBEB5" w:rsidR="00E25DA3" w:rsidRPr="00E25DA3" w:rsidRDefault="00091D44" w:rsidP="00E25D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Проблемы, решению которых способствует данный проект:</w:t>
      </w:r>
    </w:p>
    <w:p w14:paraId="4E765321" w14:textId="35AD9892" w:rsidR="00091D44" w:rsidRPr="00091D44" w:rsidRDefault="00091D44" w:rsidP="0029235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инертность педагога к инновационным процессам современной системы образования</w:t>
      </w:r>
      <w:r w:rsidR="00FC71F7" w:rsidRPr="0029235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C5FF155" w14:textId="260BA3C9" w:rsidR="00091D44" w:rsidRPr="00091D44" w:rsidRDefault="00091D44" w:rsidP="0029235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недостаточная подготовленность педагогических кадров к работе в режиме реализации современных образовательных программ</w:t>
      </w:r>
      <w:r w:rsidR="00FC71F7" w:rsidRPr="0029235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конкретно программа «Индивидуальный проект учащегося»</w:t>
      </w: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7BA0345" w14:textId="5C648781" w:rsidR="00091D44" w:rsidRPr="00091D44" w:rsidRDefault="00091D44" w:rsidP="0029235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системности подготовки педагогических кадров;</w:t>
      </w:r>
    </w:p>
    <w:p w14:paraId="361C7384" w14:textId="77777777" w:rsidR="00091D44" w:rsidRPr="00091D44" w:rsidRDefault="00091D44" w:rsidP="0029235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низкая потребность учителя в повышении своего профессионального мастерства;</w:t>
      </w:r>
    </w:p>
    <w:p w14:paraId="7C8855C2" w14:textId="77777777" w:rsidR="00091D44" w:rsidRPr="00091D44" w:rsidRDefault="00091D44" w:rsidP="0029235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у учителей стремления к самообразовательной деятельности;</w:t>
      </w:r>
    </w:p>
    <w:p w14:paraId="154EE645" w14:textId="77777777" w:rsidR="00091D44" w:rsidRPr="00091D44" w:rsidRDefault="00091D44" w:rsidP="0029235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низкая мотивация педагога к проектированию траектории своего профессионального развития;</w:t>
      </w:r>
    </w:p>
    <w:p w14:paraId="0EE4A309" w14:textId="0AD15F05" w:rsidR="00091D44" w:rsidRDefault="00091D44" w:rsidP="0029235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невозможность обеспечения повышения качества образования вследствие недостаточной профессиональной компетентности педагогов.</w:t>
      </w:r>
    </w:p>
    <w:p w14:paraId="1D37013C" w14:textId="50C39B2F" w:rsidR="00ED485E" w:rsidRPr="00091D44" w:rsidRDefault="00ED485E" w:rsidP="00ED485E">
      <w:pPr>
        <w:pStyle w:val="1"/>
        <w:rPr>
          <w:rFonts w:eastAsia="Times New Roman"/>
          <w:lang w:eastAsia="ru-RU"/>
        </w:rPr>
      </w:pPr>
      <w:bookmarkStart w:id="2" w:name="_Toc101376506"/>
      <w:r w:rsidRPr="00ED485E">
        <w:rPr>
          <w:rFonts w:eastAsia="Times New Roman"/>
          <w:lang w:eastAsia="ru-RU"/>
        </w:rPr>
        <w:t>Актуальность темы</w:t>
      </w:r>
      <w:bookmarkEnd w:id="2"/>
    </w:p>
    <w:p w14:paraId="744F4C0F" w14:textId="7FB6984E" w:rsid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данного проекта состоит в том, что он показывает пути научно-методического сопровождения педагога в его профессиональном развитии с учетом инновационных подходов к организации методической работы в школе.</w:t>
      </w:r>
    </w:p>
    <w:p w14:paraId="2125D9B5" w14:textId="39CEDF94" w:rsidR="00091D44" w:rsidRDefault="00091D44" w:rsidP="00ED485E">
      <w:pPr>
        <w:pStyle w:val="1"/>
        <w:rPr>
          <w:rFonts w:eastAsia="Times New Roman"/>
          <w:lang w:eastAsia="ru-RU"/>
        </w:rPr>
      </w:pPr>
      <w:bookmarkStart w:id="3" w:name="_Toc101376507"/>
      <w:r w:rsidRPr="00091D44">
        <w:rPr>
          <w:rFonts w:eastAsia="Times New Roman"/>
          <w:lang w:eastAsia="ru-RU"/>
        </w:rPr>
        <w:lastRenderedPageBreak/>
        <w:t>Цели и задачи проекта</w:t>
      </w:r>
      <w:bookmarkEnd w:id="3"/>
    </w:p>
    <w:p w14:paraId="441DAAC7" w14:textId="6DF7B4D4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проекта:</w:t>
      </w: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разработка, апробация и внедрение модели управления профессиональным развитием педагогов </w:t>
      </w:r>
      <w:r w:rsidR="00FC71F7" w:rsidRPr="00292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области исследовательской и проектной культуры </w:t>
      </w: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средней школы.</w:t>
      </w:r>
    </w:p>
    <w:p w14:paraId="412D6CB5" w14:textId="7B800F9F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Объект исследования:</w:t>
      </w: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управление педагогическим персоналом в </w:t>
      </w:r>
      <w:r w:rsidR="00FC71F7" w:rsidRPr="0029235C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гимназии</w:t>
      </w: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B0427C" w14:textId="27C7EAC9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 исследования:</w:t>
      </w: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управление профессиональным развитием педагога в </w:t>
      </w:r>
      <w:r w:rsidR="00FC71F7" w:rsidRPr="0029235C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гимназии</w:t>
      </w: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уровне </w:t>
      </w:r>
      <w:r w:rsidR="00FC71F7" w:rsidRPr="0029235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 предметно-цикловой комиссии</w:t>
      </w: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научно-методической работе</w:t>
      </w:r>
      <w:r w:rsidR="00FC71F7" w:rsidRPr="00292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частности, </w:t>
      </w:r>
      <w:r w:rsidR="00D65E87" w:rsidRPr="0029235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проектных и исследовательских компетенций</w:t>
      </w: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2F343A6" w14:textId="24ED4098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10D1" w:rsidRPr="0029235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Наладить сбор и систематизацию материала о наиболее типичных профессиональных затруднениях учителей </w:t>
      </w:r>
      <w:r w:rsidR="007C10D1" w:rsidRPr="0029235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математики и информатики при организации проектной и исследовательской деятельности учащихся</w:t>
      </w: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976FE6A" w14:textId="3A4749B0" w:rsidR="00091D44" w:rsidRPr="00091D44" w:rsidRDefault="000C2DD0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35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91D44"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системе работы </w:t>
      </w:r>
      <w:r w:rsidR="007C10D1" w:rsidRPr="002923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предметно-цикловой комиссии</w:t>
      </w:r>
      <w:r w:rsidR="00091D44"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</w:t>
      </w:r>
      <w:r w:rsidR="007C10D1" w:rsidRPr="0029235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отреть</w:t>
      </w:r>
      <w:r w:rsidR="00091D44"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коррекционные мероприятия по преодолению профессиональных затруднений учителей.</w:t>
      </w:r>
    </w:p>
    <w:p w14:paraId="250AEA72" w14:textId="266CD691" w:rsidR="00091D44" w:rsidRPr="00091D44" w:rsidRDefault="000C2DD0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3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91D44"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Разработать и реализовать обучающие программы по освоению</w:t>
      </w:r>
      <w:r w:rsidR="004C5BB2" w:rsidRPr="00292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проектных и исследовательских компетенций.</w:t>
      </w:r>
    </w:p>
    <w:p w14:paraId="2ED0EB43" w14:textId="47626BE7" w:rsidR="00091D44" w:rsidRPr="00091D44" w:rsidRDefault="000C2DD0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35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91D44"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Включить наиболее квалифицированных педагогов </w:t>
      </w:r>
      <w:r w:rsidR="004C5BB2" w:rsidRPr="0029235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проведение мастер-классов, семинаров, консультаций для коллег</w:t>
      </w:r>
      <w:r w:rsidR="00091D44"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2B3AB6" w14:textId="77777777" w:rsidR="00ED485E" w:rsidRDefault="00091D44" w:rsidP="00ED485E">
      <w:pPr>
        <w:pStyle w:val="1"/>
        <w:rPr>
          <w:rFonts w:eastAsia="Times New Roman"/>
          <w:lang w:eastAsia="ru-RU"/>
        </w:rPr>
      </w:pPr>
      <w:bookmarkStart w:id="4" w:name="_Toc101376508"/>
      <w:r w:rsidRPr="00091D44">
        <w:rPr>
          <w:rFonts w:eastAsia="Times New Roman"/>
          <w:lang w:eastAsia="ru-RU"/>
        </w:rPr>
        <w:t>Гипотеза:</w:t>
      </w:r>
      <w:bookmarkEnd w:id="4"/>
      <w:r w:rsidRPr="00091D44">
        <w:rPr>
          <w:rFonts w:eastAsia="Times New Roman"/>
          <w:lang w:eastAsia="ru-RU"/>
        </w:rPr>
        <w:t> </w:t>
      </w:r>
    </w:p>
    <w:p w14:paraId="287CDEA8" w14:textId="7B79B53F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профессиональным развитием педагога будет эффективным, если реализовать программу, предусматривающую создание следующих условий:</w:t>
      </w:r>
    </w:p>
    <w:p w14:paraId="5976A9A6" w14:textId="77777777" w:rsidR="00091D44" w:rsidRPr="00091D44" w:rsidRDefault="00091D44" w:rsidP="0029235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руководителем школы инициируется процесс поиска личностных смыслов в профессиональной деятельности педагогов;</w:t>
      </w:r>
    </w:p>
    <w:p w14:paraId="38571E3F" w14:textId="77777777" w:rsidR="00091D44" w:rsidRPr="00091D44" w:rsidRDefault="00091D44" w:rsidP="0029235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опора на внешнюю и внутреннюю мотивацию;</w:t>
      </w:r>
    </w:p>
    <w:p w14:paraId="013021AB" w14:textId="77777777" w:rsidR="00091D44" w:rsidRPr="00091D44" w:rsidRDefault="00091D44" w:rsidP="0029235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реализуется технология согласования целей участников образовательного процесса;</w:t>
      </w:r>
    </w:p>
    <w:p w14:paraId="2E885B3D" w14:textId="77777777" w:rsidR="00091D44" w:rsidRPr="00091D44" w:rsidRDefault="00091D44" w:rsidP="0029235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педагогов формируются механизмы самоуправления собственной педагогической деятельностью;</w:t>
      </w:r>
    </w:p>
    <w:p w14:paraId="4020FCE4" w14:textId="77777777" w:rsidR="00091D44" w:rsidRPr="00091D44" w:rsidRDefault="00091D44" w:rsidP="0029235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включение педагогов в инновационную деятельность, способствующую саморазвитию педагога.</w:t>
      </w:r>
    </w:p>
    <w:p w14:paraId="4C9291FA" w14:textId="2B00FB51" w:rsidR="005A7423" w:rsidRPr="0029235C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данных условий обеспечит положительную динамику профессионального роста педагога и будет способствовать его самореализации в профессиональной сфере.</w:t>
      </w:r>
    </w:p>
    <w:p w14:paraId="0EB6FF4B" w14:textId="769CCD76" w:rsidR="005A7423" w:rsidRPr="00091D44" w:rsidRDefault="005A7423" w:rsidP="00ED485E">
      <w:pPr>
        <w:pStyle w:val="1"/>
        <w:rPr>
          <w:rFonts w:eastAsia="Times New Roman"/>
          <w:lang w:eastAsia="ru-RU"/>
        </w:rPr>
      </w:pPr>
      <w:bookmarkStart w:id="5" w:name="_Toc101376509"/>
      <w:r w:rsidRPr="00091D44">
        <w:rPr>
          <w:rFonts w:eastAsia="Times New Roman"/>
          <w:lang w:eastAsia="ru-RU"/>
        </w:rPr>
        <w:t>Основные ожидаемые результаты проекта</w:t>
      </w:r>
      <w:bookmarkEnd w:id="5"/>
    </w:p>
    <w:p w14:paraId="6A0FCA81" w14:textId="77777777" w:rsidR="005A7423" w:rsidRPr="00091D44" w:rsidRDefault="005A7423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профессионального развития педагогического персонала образовательного учреждения – это создание условий для устойчивого развития ОУ в условиях модернизации образования. Она обеспечит:</w:t>
      </w:r>
    </w:p>
    <w:p w14:paraId="662D81C5" w14:textId="77777777" w:rsidR="005A7423" w:rsidRPr="00091D44" w:rsidRDefault="005A7423" w:rsidP="0029235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создание системы непрерывного повышения квалификации работников через развитие творческих способностей личности педагога как фактора совершенствования интеллектуального и духовного потенциала общества;</w:t>
      </w:r>
    </w:p>
    <w:p w14:paraId="7AD84BD6" w14:textId="77777777" w:rsidR="005A7423" w:rsidRPr="00091D44" w:rsidRDefault="005A7423" w:rsidP="0029235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банка данных по вопросам теоретических основ и результатов творческой деятельности педагогов в области содержания и методов образования с использованием всех современных видов носителей информации;</w:t>
      </w:r>
    </w:p>
    <w:p w14:paraId="56E258D0" w14:textId="77777777" w:rsidR="005A7423" w:rsidRPr="00091D44" w:rsidRDefault="005A7423" w:rsidP="0029235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практической помощи педагогическим работникам в подборе актуального содержания образования и методов его реализации и овладении ими;</w:t>
      </w:r>
    </w:p>
    <w:p w14:paraId="4475F802" w14:textId="77777777" w:rsidR="005A7423" w:rsidRPr="00091D44" w:rsidRDefault="005A7423" w:rsidP="0029235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творческой атмосферы в школе, культивирование интереса к новшествам, инициирование новшеств;</w:t>
      </w:r>
    </w:p>
    <w:p w14:paraId="7CB83366" w14:textId="77777777" w:rsidR="005A7423" w:rsidRPr="00091D44" w:rsidRDefault="005A7423" w:rsidP="0029235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приведение квалификации кадрового потенциала педагогов к современному уровню требований (конкурентоспособность);</w:t>
      </w:r>
    </w:p>
    <w:p w14:paraId="4198C59E" w14:textId="77777777" w:rsidR="005A7423" w:rsidRPr="00091D44" w:rsidRDefault="005A7423" w:rsidP="0029235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экспериментальных лабораторий, авторских мастерских, а также других инновационных форм объединений педагогов по отдельным направлениям учебно-воспитательной и научно-методической работы, руководство, консультирование и координация их деятельности с целью разработки на их основе нового интеллектуального продукта в области содержания образования и методов его реализации;</w:t>
      </w:r>
    </w:p>
    <w:p w14:paraId="1CE21817" w14:textId="77777777" w:rsidR="005A7423" w:rsidRPr="00091D44" w:rsidRDefault="005A7423" w:rsidP="0029235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издательской деятельности на основе использования интеллектуального продукта педагогических работников;</w:t>
      </w:r>
    </w:p>
    <w:p w14:paraId="28C2EE18" w14:textId="77777777" w:rsidR="005A7423" w:rsidRPr="00091D44" w:rsidRDefault="005A7423" w:rsidP="0029235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мониторинга организации и содержания учебно-воспитательного процесса и разработка рекомендаций по его совершенствованию</w:t>
      </w:r>
    </w:p>
    <w:p w14:paraId="5934C9FC" w14:textId="77777777" w:rsidR="005A7423" w:rsidRPr="00091D44" w:rsidRDefault="005A7423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Это, в свою очередь обеспечит:</w:t>
      </w:r>
    </w:p>
    <w:p w14:paraId="5935BC63" w14:textId="77777777" w:rsidR="005A7423" w:rsidRPr="00091D44" w:rsidRDefault="005A7423" w:rsidP="0029235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профессиональный рост учителя;</w:t>
      </w:r>
    </w:p>
    <w:p w14:paraId="7D88F4C2" w14:textId="77777777" w:rsidR="005A7423" w:rsidRPr="00091D44" w:rsidRDefault="005A7423" w:rsidP="0029235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профессиональную и личностную самореализацию педагога;</w:t>
      </w:r>
    </w:p>
    <w:p w14:paraId="0A22ABAB" w14:textId="77777777" w:rsidR="005A7423" w:rsidRPr="00091D44" w:rsidRDefault="005A7423" w:rsidP="0029235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учителя профессиональной деятельностью;</w:t>
      </w:r>
    </w:p>
    <w:p w14:paraId="6F2075E4" w14:textId="77777777" w:rsidR="005A7423" w:rsidRPr="00091D44" w:rsidRDefault="005A7423" w:rsidP="0029235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мотивационную готовность и практическую ориентированность учителя на инновационные процессы и использование современных образовательных технологий;</w:t>
      </w:r>
    </w:p>
    <w:p w14:paraId="4B57A390" w14:textId="77777777" w:rsidR="005A7423" w:rsidRPr="00091D44" w:rsidRDefault="005A7423" w:rsidP="0029235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педагогом индивидуального образовательного маршрута профессионально-личностного развития;</w:t>
      </w:r>
    </w:p>
    <w:p w14:paraId="7C2AAF57" w14:textId="77777777" w:rsidR="005A7423" w:rsidRPr="00091D44" w:rsidRDefault="005A7423" w:rsidP="0029235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состояния и результатов образовательного процесса.</w:t>
      </w:r>
    </w:p>
    <w:p w14:paraId="748A913C" w14:textId="0EFBC42A" w:rsidR="005A7423" w:rsidRPr="00E25DA3" w:rsidRDefault="005A7423" w:rsidP="00ED485E">
      <w:pPr>
        <w:pStyle w:val="1"/>
        <w:rPr>
          <w:rFonts w:eastAsia="Times New Roman"/>
          <w:lang w:eastAsia="ru-RU"/>
        </w:rPr>
      </w:pPr>
      <w:bookmarkStart w:id="6" w:name="_Toc101376510"/>
      <w:r w:rsidRPr="00E25DA3">
        <w:rPr>
          <w:rFonts w:eastAsia="Times New Roman"/>
          <w:lang w:eastAsia="ru-RU"/>
        </w:rPr>
        <w:t>Ресурсное обеспечение проекта</w:t>
      </w:r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8"/>
        <w:gridCol w:w="6997"/>
      </w:tblGrid>
      <w:tr w:rsidR="00DB238A" w:rsidRPr="00DB238A" w14:paraId="194B4605" w14:textId="77777777" w:rsidTr="00ED485E">
        <w:tc>
          <w:tcPr>
            <w:tcW w:w="2348" w:type="dxa"/>
          </w:tcPr>
          <w:p w14:paraId="543242F0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Нормативно-правовое</w:t>
            </w:r>
          </w:p>
        </w:tc>
        <w:tc>
          <w:tcPr>
            <w:tcW w:w="6997" w:type="dxa"/>
          </w:tcPr>
          <w:p w14:paraId="273EC87B" w14:textId="1E6A57D8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1.Программа развития ОУ на 20</w:t>
            </w:r>
            <w:r w:rsidR="00C144A7" w:rsidRPr="00292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14:paraId="2E9DE19D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Проект «Управленческая поддержка профессионального развития педагогов»</w:t>
            </w:r>
          </w:p>
          <w:p w14:paraId="79E51016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Положение об индивидуальном образовательном маршруте учителя</w:t>
            </w:r>
          </w:p>
          <w:p w14:paraId="63A703D7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Стандарт профессионала, разработанный в рамках проекта</w:t>
            </w:r>
          </w:p>
        </w:tc>
      </w:tr>
      <w:tr w:rsidR="00DB238A" w:rsidRPr="00DB238A" w14:paraId="5733654F" w14:textId="77777777" w:rsidTr="00ED485E">
        <w:tc>
          <w:tcPr>
            <w:tcW w:w="2348" w:type="dxa"/>
          </w:tcPr>
          <w:p w14:paraId="77C9EB68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2.Кадровое</w:t>
            </w:r>
          </w:p>
        </w:tc>
        <w:tc>
          <w:tcPr>
            <w:tcW w:w="6997" w:type="dxa"/>
          </w:tcPr>
          <w:p w14:paraId="1858DA76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1.Повышение квалификации управляющих кадров ОУ с целью обеспечения качественного внедрения инновационного проекта.</w:t>
            </w:r>
          </w:p>
          <w:p w14:paraId="23C1A714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2.Прохождение педагогами курсовой подготовки для обеспечения их подготовленности к реализации проекта.</w:t>
            </w:r>
          </w:p>
        </w:tc>
      </w:tr>
      <w:tr w:rsidR="00DB238A" w:rsidRPr="00DB238A" w14:paraId="16E75F68" w14:textId="77777777" w:rsidTr="00ED485E">
        <w:tc>
          <w:tcPr>
            <w:tcW w:w="2348" w:type="dxa"/>
          </w:tcPr>
          <w:p w14:paraId="69C266A2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3.Мотивационное</w:t>
            </w:r>
          </w:p>
        </w:tc>
        <w:tc>
          <w:tcPr>
            <w:tcW w:w="6997" w:type="dxa"/>
          </w:tcPr>
          <w:p w14:paraId="61E83402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1.Материальное стимулирование педагогов через систему надбавок и доплат.</w:t>
            </w:r>
          </w:p>
          <w:p w14:paraId="242024CB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Награждение учителей грамотами и наградами за высокое качество обучение и воспитание, обусловленное работой в режиме инноваций.</w:t>
            </w:r>
          </w:p>
          <w:p w14:paraId="00304116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3.Публикации в СМИ о достижениях педагогов.</w:t>
            </w:r>
          </w:p>
          <w:p w14:paraId="563DAB74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4.Выдвижение учителей на участие в конкурсах</w:t>
            </w:r>
          </w:p>
        </w:tc>
      </w:tr>
      <w:tr w:rsidR="00DB238A" w:rsidRPr="00DB238A" w14:paraId="553851E8" w14:textId="77777777" w:rsidTr="00ED485E">
        <w:tc>
          <w:tcPr>
            <w:tcW w:w="2348" w:type="dxa"/>
          </w:tcPr>
          <w:p w14:paraId="4543C79D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4.Материально-техническое</w:t>
            </w:r>
          </w:p>
        </w:tc>
        <w:tc>
          <w:tcPr>
            <w:tcW w:w="6997" w:type="dxa"/>
          </w:tcPr>
          <w:p w14:paraId="544D99AA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1.Обеспеченность научно-методической литературой.</w:t>
            </w:r>
          </w:p>
          <w:p w14:paraId="400D0179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2.Наличие компьютерных классов.</w:t>
            </w:r>
          </w:p>
          <w:p w14:paraId="322875B4" w14:textId="795F1F9B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3.Приобретение новых учебно-методических комплексов.</w:t>
            </w:r>
          </w:p>
        </w:tc>
      </w:tr>
    </w:tbl>
    <w:p w14:paraId="058F7F29" w14:textId="77777777" w:rsidR="00DB238A" w:rsidRPr="0029235C" w:rsidRDefault="00DB238A" w:rsidP="0029235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35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49B6572" w14:textId="77777777" w:rsidR="00DB238A" w:rsidRPr="0029235C" w:rsidRDefault="00DB238A" w:rsidP="0029235C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DB238A" w:rsidRPr="002923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E1849C9" w14:textId="7451CA22" w:rsidR="00DB238A" w:rsidRPr="00E25DA3" w:rsidRDefault="00DB238A" w:rsidP="00ED485E">
      <w:pPr>
        <w:pStyle w:val="1"/>
        <w:rPr>
          <w:rFonts w:eastAsia="Times New Roman"/>
          <w:lang w:eastAsia="ru-RU"/>
        </w:rPr>
      </w:pPr>
      <w:bookmarkStart w:id="7" w:name="_Toc101376511"/>
      <w:r w:rsidRPr="00E25DA3">
        <w:rPr>
          <w:rFonts w:eastAsia="Times New Roman"/>
          <w:lang w:eastAsia="ru-RU"/>
        </w:rPr>
        <w:lastRenderedPageBreak/>
        <w:t>Практическая деятельность</w:t>
      </w:r>
      <w:bookmarkEnd w:id="7"/>
    </w:p>
    <w:p w14:paraId="00C46FB2" w14:textId="3EA4B76A" w:rsidR="00E25DA3" w:rsidRPr="00E25DA3" w:rsidRDefault="00E25DA3" w:rsidP="00E25DA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5DA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План проектных работ</w:t>
      </w: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0"/>
        <w:gridCol w:w="4281"/>
        <w:gridCol w:w="2985"/>
        <w:gridCol w:w="2139"/>
        <w:gridCol w:w="2358"/>
      </w:tblGrid>
      <w:tr w:rsidR="00DB238A" w:rsidRPr="0029235C" w14:paraId="573336F1" w14:textId="77777777" w:rsidTr="0071261D">
        <w:tc>
          <w:tcPr>
            <w:tcW w:w="1024" w:type="pct"/>
          </w:tcPr>
          <w:p w14:paraId="019D9228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1447" w:type="pct"/>
          </w:tcPr>
          <w:p w14:paraId="14FCB065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 работы</w:t>
            </w:r>
          </w:p>
          <w:p w14:paraId="3D07DE72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(действия)</w:t>
            </w:r>
          </w:p>
        </w:tc>
        <w:tc>
          <w:tcPr>
            <w:tcW w:w="1009" w:type="pct"/>
          </w:tcPr>
          <w:p w14:paraId="71ED92E4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Ожидаемые результаты</w:t>
            </w:r>
          </w:p>
        </w:tc>
        <w:tc>
          <w:tcPr>
            <w:tcW w:w="723" w:type="pct"/>
          </w:tcPr>
          <w:p w14:paraId="42292452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Сроки начала </w:t>
            </w:r>
          </w:p>
          <w:p w14:paraId="3F63426B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 окончания</w:t>
            </w:r>
          </w:p>
          <w:p w14:paraId="5DF7DA89" w14:textId="77777777" w:rsidR="00DB238A" w:rsidRPr="00DB238A" w:rsidRDefault="00DB238A" w:rsidP="0029235C">
            <w:pPr>
              <w:spacing w:after="0" w:line="240" w:lineRule="auto"/>
              <w:ind w:left="-66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 окончания</w:t>
            </w:r>
          </w:p>
        </w:tc>
        <w:tc>
          <w:tcPr>
            <w:tcW w:w="797" w:type="pct"/>
          </w:tcPr>
          <w:p w14:paraId="0887A78B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Исполнители</w:t>
            </w:r>
          </w:p>
        </w:tc>
      </w:tr>
      <w:tr w:rsidR="00DB238A" w:rsidRPr="0029235C" w14:paraId="5F4D6A46" w14:textId="77777777" w:rsidTr="0071261D">
        <w:trPr>
          <w:trHeight w:val="1680"/>
        </w:trPr>
        <w:tc>
          <w:tcPr>
            <w:tcW w:w="1024" w:type="pct"/>
          </w:tcPr>
          <w:p w14:paraId="62CFA546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Наладить сбор и систематизацию материала о наиболее типичных профессиональных затруднениях учителей математики и информатики при организации проектной и исследовательской деятельности учащихся</w:t>
            </w:r>
            <w:r w:rsidRPr="00DB2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1447" w:type="pct"/>
          </w:tcPr>
          <w:p w14:paraId="53045395" w14:textId="334A68F9" w:rsidR="00DB238A" w:rsidRPr="00DB238A" w:rsidRDefault="00DB238A" w:rsidP="0029235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  <w:r w:rsidR="00E25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трудностей педагогов посредством проведения диагностики, самодиагностики, обратной связи (письменной или словесной):</w:t>
            </w:r>
          </w:p>
          <w:p w14:paraId="68075D35" w14:textId="77777777" w:rsidR="00DB238A" w:rsidRPr="00DB238A" w:rsidRDefault="00DB238A" w:rsidP="0029235C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анкетирование «Изучение трудностей в подготовке исследовательских и проектных работ»</w:t>
            </w:r>
          </w:p>
          <w:p w14:paraId="7D8FB189" w14:textId="77777777" w:rsidR="00DB238A" w:rsidRPr="00DB238A" w:rsidRDefault="00DB238A" w:rsidP="0029235C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беседы, консультации</w:t>
            </w:r>
          </w:p>
          <w:p w14:paraId="0C9ADB92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 Создание электронного справочника «Кто что знает и умеет»</w:t>
            </w:r>
          </w:p>
          <w:p w14:paraId="2BE61AD3" w14:textId="77777777" w:rsidR="00DB238A" w:rsidRPr="00DB238A" w:rsidRDefault="00DB238A" w:rsidP="0029235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1.3. Создание «карты знаний» или «дерева знаний», то есть электронного справочника всех баз данных организации образования с указанием содержащейся в них информации.</w:t>
            </w:r>
          </w:p>
        </w:tc>
        <w:tc>
          <w:tcPr>
            <w:tcW w:w="1009" w:type="pct"/>
          </w:tcPr>
          <w:p w14:paraId="359FDFA1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обобщенной информации о «западающих зонах», профессиональных затруднениях</w:t>
            </w:r>
          </w:p>
          <w:p w14:paraId="5152E832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A2B5A8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полных и достоверных данных об уровне сформированности мастерства учителя в области исследовательской и проектной работы с обучающимися; </w:t>
            </w:r>
          </w:p>
          <w:p w14:paraId="211FD2AA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CE17522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Доступность банков информации о накопленном педагогическом опыте и достижениях педагогической науки. </w:t>
            </w:r>
          </w:p>
        </w:tc>
        <w:tc>
          <w:tcPr>
            <w:tcW w:w="723" w:type="pct"/>
          </w:tcPr>
          <w:p w14:paraId="50578E17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 2022 г.</w:t>
            </w:r>
          </w:p>
          <w:p w14:paraId="49F2E20B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5D6AA19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7483C5A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</w:tcPr>
          <w:p w14:paraId="4940162C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ПЦК</w:t>
            </w:r>
          </w:p>
          <w:p w14:paraId="3A9F68C8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0838F7C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2243ED2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38ACFA9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238A" w:rsidRPr="0029235C" w14:paraId="7EA3222A" w14:textId="77777777" w:rsidTr="0071261D">
        <w:trPr>
          <w:trHeight w:val="1700"/>
        </w:trPr>
        <w:tc>
          <w:tcPr>
            <w:tcW w:w="1024" w:type="pct"/>
            <w:vMerge w:val="restart"/>
          </w:tcPr>
          <w:p w14:paraId="37F2DE24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</w:t>
            </w: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системе работы предметно-цикловой комиссии предусмотреть коррекционные мероприятия по преодолению профессиональных затруднений учителей.</w:t>
            </w:r>
          </w:p>
          <w:p w14:paraId="7B40D554" w14:textId="77777777" w:rsidR="00DB238A" w:rsidRPr="00DB238A" w:rsidRDefault="00DB238A" w:rsidP="0029235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7" w:type="pct"/>
          </w:tcPr>
          <w:p w14:paraId="0144F7F2" w14:textId="77777777" w:rsidR="00DB238A" w:rsidRPr="00DB238A" w:rsidRDefault="00DB238A" w:rsidP="0029235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2.1. Выработать механизм сопровождения профессионального развития педагогов (модели сопровождения); </w:t>
            </w:r>
          </w:p>
        </w:tc>
        <w:tc>
          <w:tcPr>
            <w:tcW w:w="1009" w:type="pct"/>
          </w:tcPr>
          <w:p w14:paraId="4DE8BF47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педагогической компетентности учителей</w:t>
            </w:r>
          </w:p>
          <w:p w14:paraId="74FEE1C1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pct"/>
          </w:tcPr>
          <w:p w14:paraId="7127A20B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Сентябрь, 2022</w:t>
            </w:r>
          </w:p>
        </w:tc>
        <w:tc>
          <w:tcPr>
            <w:tcW w:w="797" w:type="pct"/>
          </w:tcPr>
          <w:p w14:paraId="188086CB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ПЦК</w:t>
            </w:r>
          </w:p>
          <w:p w14:paraId="15BFEAE5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238A" w:rsidRPr="0029235C" w14:paraId="5F676CC7" w14:textId="77777777" w:rsidTr="0071261D">
        <w:trPr>
          <w:trHeight w:val="5540"/>
        </w:trPr>
        <w:tc>
          <w:tcPr>
            <w:tcW w:w="1024" w:type="pct"/>
            <w:vMerge/>
          </w:tcPr>
          <w:p w14:paraId="53629054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7" w:type="pct"/>
          </w:tcPr>
          <w:p w14:paraId="0747D616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 Создание и реализация педагогами индивидуальных образовательных маршрутов.</w:t>
            </w:r>
          </w:p>
          <w:p w14:paraId="69ECCF39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CD6B79E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44EF02F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2.3. Организация обучения педагогов:</w:t>
            </w:r>
          </w:p>
          <w:p w14:paraId="3360EF00" w14:textId="77777777" w:rsidR="00DB238A" w:rsidRPr="00DB238A" w:rsidRDefault="00DB238A" w:rsidP="0029235C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 «Индивидуальная проектная работа учащихся 10-11 классов»</w:t>
            </w:r>
          </w:p>
          <w:p w14:paraId="28BDA81F" w14:textId="77777777" w:rsidR="00DB238A" w:rsidRPr="00DB238A" w:rsidRDefault="00DB238A" w:rsidP="0029235C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Тренинги «Участие в научно-практических конференциях»</w:t>
            </w:r>
          </w:p>
          <w:p w14:paraId="0EE76DEE" w14:textId="77777777" w:rsidR="00DB238A" w:rsidRPr="00DB238A" w:rsidRDefault="00DB238A" w:rsidP="0029235C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Мастер-класс «Как помочь ученику занять призовое место на научно-практической конференции»</w:t>
            </w:r>
          </w:p>
          <w:p w14:paraId="5F70ED92" w14:textId="77777777" w:rsidR="00DB238A" w:rsidRPr="00DB238A" w:rsidRDefault="00DB238A" w:rsidP="0029235C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Индивидуальное консультирование, которое способствовало преодолению трудностей, внутренних преград. </w:t>
            </w:r>
          </w:p>
        </w:tc>
        <w:tc>
          <w:tcPr>
            <w:tcW w:w="1009" w:type="pct"/>
          </w:tcPr>
          <w:p w14:paraId="0A56D707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мотивации, вариативности работы педагогов</w:t>
            </w:r>
          </w:p>
          <w:p w14:paraId="4083EAFB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FDA64F2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Коррекция профессиональных затруднений педагогов, программа обучающего семинара.</w:t>
            </w:r>
          </w:p>
          <w:p w14:paraId="185F4F83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B7A25E4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80C5260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BC10FB4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8845CA2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8E29071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pct"/>
          </w:tcPr>
          <w:p w14:paraId="46CBED82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Сентябрь, 2022 </w:t>
            </w:r>
          </w:p>
          <w:p w14:paraId="18635F62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74EED32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9EE72A6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BB14230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A451D41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графику</w:t>
            </w:r>
          </w:p>
        </w:tc>
        <w:tc>
          <w:tcPr>
            <w:tcW w:w="797" w:type="pct"/>
          </w:tcPr>
          <w:p w14:paraId="28801D28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 математики и информатики</w:t>
            </w:r>
          </w:p>
          <w:p w14:paraId="55EB5980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0D578C3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86B4F1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Зам. директора по УВР, творческие группы учителей, руководитель ПЦК, учителя, подготовившие призеров НПК</w:t>
            </w:r>
          </w:p>
          <w:p w14:paraId="42D8752A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513B084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238A" w:rsidRPr="0029235C" w14:paraId="64C1BF46" w14:textId="77777777" w:rsidTr="0071261D">
        <w:trPr>
          <w:trHeight w:val="1080"/>
        </w:trPr>
        <w:tc>
          <w:tcPr>
            <w:tcW w:w="1024" w:type="pct"/>
            <w:vMerge w:val="restart"/>
          </w:tcPr>
          <w:p w14:paraId="1DC4EA4F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3.Разработать и реализовать обучающие программы по освоению проектных и исследовательских компетенций.</w:t>
            </w:r>
          </w:p>
          <w:p w14:paraId="265D8E46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7" w:type="pct"/>
          </w:tcPr>
          <w:p w14:paraId="6E27E865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3.1. Формирование </w:t>
            </w:r>
          </w:p>
          <w:p w14:paraId="0C0B6A26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творческих групп учителей по разработке обучающих программ по освоению проектных и исследовательских компетенций.</w:t>
            </w:r>
          </w:p>
        </w:tc>
        <w:tc>
          <w:tcPr>
            <w:tcW w:w="1009" w:type="pct"/>
          </w:tcPr>
          <w:p w14:paraId="2CF3E63C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Обучающие программы</w:t>
            </w:r>
          </w:p>
          <w:p w14:paraId="23D448A4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1F381F0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5CC9D2C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pct"/>
          </w:tcPr>
          <w:p w14:paraId="65B65150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 2022</w:t>
            </w:r>
          </w:p>
          <w:p w14:paraId="1E5A49F9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8D49C1E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75E963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</w:tcPr>
          <w:p w14:paraId="49876789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ПЦК</w:t>
            </w:r>
          </w:p>
          <w:p w14:paraId="6A9BD42D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27A147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6632651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238A" w:rsidRPr="0029235C" w14:paraId="48B4837D" w14:textId="77777777" w:rsidTr="0071261D">
        <w:trPr>
          <w:trHeight w:val="1580"/>
        </w:trPr>
        <w:tc>
          <w:tcPr>
            <w:tcW w:w="1024" w:type="pct"/>
            <w:vMerge/>
          </w:tcPr>
          <w:p w14:paraId="77D3D610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7" w:type="pct"/>
          </w:tcPr>
          <w:p w14:paraId="14C82AC3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 Организация обучения педагогов актуальным профессиональным компетенциям</w:t>
            </w:r>
          </w:p>
          <w:p w14:paraId="5E1D338F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9" w:type="pct"/>
          </w:tcPr>
          <w:p w14:paraId="214FE20C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уровня педагогических компетенций</w:t>
            </w:r>
          </w:p>
          <w:p w14:paraId="109FABD2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pct"/>
          </w:tcPr>
          <w:p w14:paraId="588F5960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графику</w:t>
            </w:r>
          </w:p>
          <w:p w14:paraId="0E6499A9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4679D72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0FE8F7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</w:tcPr>
          <w:p w14:paraId="3B6941AB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Зам. директора по УВР</w:t>
            </w:r>
          </w:p>
          <w:p w14:paraId="50091337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732F382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238A" w:rsidRPr="0029235C" w14:paraId="721EEECD" w14:textId="77777777" w:rsidTr="0071261D">
        <w:trPr>
          <w:trHeight w:val="1220"/>
        </w:trPr>
        <w:tc>
          <w:tcPr>
            <w:tcW w:w="1024" w:type="pct"/>
            <w:vMerge/>
          </w:tcPr>
          <w:p w14:paraId="50253444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7" w:type="pct"/>
          </w:tcPr>
          <w:p w14:paraId="3E52F716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 Адаптация и внедрение в УВП известных педагогических новшеств (технологий, методов, методик, приемов)</w:t>
            </w:r>
          </w:p>
          <w:p w14:paraId="0FDDCD6E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9" w:type="pct"/>
          </w:tcPr>
          <w:p w14:paraId="4B1E9E8C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Ежеквартальная регистрация инноваций</w:t>
            </w:r>
          </w:p>
          <w:p w14:paraId="70B5336D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282E33E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pct"/>
          </w:tcPr>
          <w:p w14:paraId="2254AB19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</w:tcPr>
          <w:p w14:paraId="2534B560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 гимназии, информационно-аналитическая группа.</w:t>
            </w:r>
          </w:p>
        </w:tc>
      </w:tr>
      <w:tr w:rsidR="00DB238A" w:rsidRPr="0029235C" w14:paraId="591DCB87" w14:textId="77777777" w:rsidTr="0071261D">
        <w:trPr>
          <w:trHeight w:val="1520"/>
        </w:trPr>
        <w:tc>
          <w:tcPr>
            <w:tcW w:w="1024" w:type="pct"/>
            <w:vMerge/>
          </w:tcPr>
          <w:p w14:paraId="27BC20E4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7" w:type="pct"/>
          </w:tcPr>
          <w:p w14:paraId="77468C63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3.4. Коррекция обнаруженных затруднений и проблем </w:t>
            </w:r>
          </w:p>
        </w:tc>
        <w:tc>
          <w:tcPr>
            <w:tcW w:w="1009" w:type="pct"/>
          </w:tcPr>
          <w:p w14:paraId="6884AFB1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работы учителя</w:t>
            </w:r>
          </w:p>
        </w:tc>
        <w:tc>
          <w:tcPr>
            <w:tcW w:w="723" w:type="pct"/>
          </w:tcPr>
          <w:p w14:paraId="455511B6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797" w:type="pct"/>
          </w:tcPr>
          <w:p w14:paraId="6B9548FC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</w:t>
            </w:r>
          </w:p>
        </w:tc>
      </w:tr>
      <w:tr w:rsidR="00DB238A" w:rsidRPr="0029235C" w14:paraId="4D8BB808" w14:textId="77777777" w:rsidTr="0071261D">
        <w:tc>
          <w:tcPr>
            <w:tcW w:w="1024" w:type="pct"/>
          </w:tcPr>
          <w:p w14:paraId="6715EE1B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Включить наиболее квалифицированных педагогов в проведение мастер-классов, семинаров, консультаций для коллег.</w:t>
            </w:r>
          </w:p>
          <w:p w14:paraId="4F5C6982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7" w:type="pct"/>
          </w:tcPr>
          <w:p w14:paraId="2748890E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площадок «демонстрации» продуктивности проектов учителя в виде методических конкурсов, творческих смотров, фестивалей, совместных выставок учителей и учащихся, презентаций и др.</w:t>
            </w:r>
          </w:p>
          <w:p w14:paraId="24BE95FC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9" w:type="pct"/>
          </w:tcPr>
          <w:p w14:paraId="3E8CAB5B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и совершенствование педагогического мастерства.</w:t>
            </w:r>
          </w:p>
        </w:tc>
        <w:tc>
          <w:tcPr>
            <w:tcW w:w="723" w:type="pct"/>
          </w:tcPr>
          <w:p w14:paraId="35968E7D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Октябрь-ноябрь 2022</w:t>
            </w:r>
          </w:p>
        </w:tc>
        <w:tc>
          <w:tcPr>
            <w:tcW w:w="797" w:type="pct"/>
          </w:tcPr>
          <w:p w14:paraId="6BE50F60" w14:textId="77777777" w:rsidR="00DB238A" w:rsidRPr="00DB238A" w:rsidRDefault="00DB238A" w:rsidP="0029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Администрация, педагоги гимназии</w:t>
            </w:r>
          </w:p>
        </w:tc>
      </w:tr>
    </w:tbl>
    <w:p w14:paraId="688FB289" w14:textId="783EB09B" w:rsidR="00DB238A" w:rsidRPr="0029235C" w:rsidRDefault="00DB238A" w:rsidP="0029235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B238A" w:rsidRPr="0029235C" w:rsidSect="00DB238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900F0D9" w14:textId="77777777" w:rsidR="001F2A05" w:rsidRPr="0029235C" w:rsidRDefault="001F2A05" w:rsidP="00ED485E">
      <w:pPr>
        <w:pStyle w:val="1"/>
      </w:pPr>
      <w:bookmarkStart w:id="8" w:name="_Toc101376512"/>
      <w:r w:rsidRPr="0029235C">
        <w:lastRenderedPageBreak/>
        <w:t>Риски:</w:t>
      </w:r>
      <w:bookmarkEnd w:id="8"/>
    </w:p>
    <w:p w14:paraId="3424BCD4" w14:textId="77777777" w:rsidR="001F2A05" w:rsidRPr="0029235C" w:rsidRDefault="001F2A05" w:rsidP="00ED485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9235C">
        <w:rPr>
          <w:sz w:val="28"/>
          <w:szCs w:val="28"/>
        </w:rPr>
        <w:t>1.</w:t>
      </w:r>
      <w:r w:rsidRPr="0029235C">
        <w:rPr>
          <w:b/>
          <w:bCs/>
          <w:sz w:val="28"/>
          <w:szCs w:val="28"/>
        </w:rPr>
        <w:t> </w:t>
      </w:r>
      <w:r w:rsidRPr="0029235C">
        <w:rPr>
          <w:sz w:val="28"/>
          <w:szCs w:val="28"/>
        </w:rPr>
        <w:t>Пассивное участие педагогов в проекте.</w:t>
      </w:r>
    </w:p>
    <w:p w14:paraId="006CDE92" w14:textId="4275A2A3" w:rsidR="001F2A05" w:rsidRPr="0029235C" w:rsidRDefault="001F2A05" w:rsidP="00ED485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9235C">
        <w:rPr>
          <w:sz w:val="28"/>
          <w:szCs w:val="28"/>
        </w:rPr>
        <w:t>2.Недостаток времени для проведения семинаров, тренингов, индивидуальных консультаций.</w:t>
      </w:r>
    </w:p>
    <w:p w14:paraId="1E4BE521" w14:textId="561DBF75" w:rsidR="001F2A05" w:rsidRPr="0029235C" w:rsidRDefault="001F2A05" w:rsidP="00ED485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9235C">
        <w:rPr>
          <w:sz w:val="28"/>
          <w:szCs w:val="28"/>
        </w:rPr>
        <w:t>3. Недостаточная готовность педагогов, успешно владеющих приемами организации проектной и исследовательской деятельности к участию в проекте (в силу отсутствия мотивации).</w:t>
      </w:r>
    </w:p>
    <w:p w14:paraId="2966943D" w14:textId="4CF3BF8D" w:rsidR="001F2A05" w:rsidRPr="0029235C" w:rsidRDefault="001F2A05" w:rsidP="00ED485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9235C">
        <w:rPr>
          <w:sz w:val="28"/>
          <w:szCs w:val="28"/>
        </w:rPr>
        <w:t> </w:t>
      </w:r>
      <w:r w:rsidRPr="0029235C">
        <w:rPr>
          <w:b/>
          <w:bCs/>
          <w:sz w:val="28"/>
          <w:szCs w:val="28"/>
        </w:rPr>
        <w:t>Пути преодоления рисков:</w:t>
      </w:r>
    </w:p>
    <w:p w14:paraId="5DA65604" w14:textId="532B9C29" w:rsidR="001F2A05" w:rsidRPr="0029235C" w:rsidRDefault="00744138" w:rsidP="00ED485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9235C">
        <w:rPr>
          <w:sz w:val="28"/>
          <w:szCs w:val="28"/>
        </w:rPr>
        <w:t>1</w:t>
      </w:r>
      <w:r w:rsidR="001F2A05" w:rsidRPr="0029235C">
        <w:rPr>
          <w:sz w:val="28"/>
          <w:szCs w:val="28"/>
        </w:rPr>
        <w:t>. Создание системы стимулирования и поощрения активной деятельности педагогов посредством моральных и материальных стимулов.</w:t>
      </w:r>
    </w:p>
    <w:p w14:paraId="4B12AA95" w14:textId="0DE97BAA" w:rsidR="00744138" w:rsidRPr="0029235C" w:rsidRDefault="00744138" w:rsidP="00ED485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9235C">
        <w:rPr>
          <w:sz w:val="28"/>
          <w:szCs w:val="28"/>
        </w:rPr>
        <w:t>2. Грамотное создание годового плана гимназии, ознакомление педагогов.</w:t>
      </w:r>
    </w:p>
    <w:p w14:paraId="513EC79F" w14:textId="77777777" w:rsidR="001F2A05" w:rsidRPr="0029235C" w:rsidRDefault="001F2A05" w:rsidP="00ED485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9235C">
        <w:rPr>
          <w:sz w:val="28"/>
          <w:szCs w:val="28"/>
        </w:rPr>
        <w:t>3. Разработка методических мероприятий с целью вовлечения педагогов к реализации задач проекта.</w:t>
      </w:r>
    </w:p>
    <w:p w14:paraId="04DE632F" w14:textId="33EAF9A9" w:rsidR="001F2A05" w:rsidRPr="0029235C" w:rsidRDefault="00744138" w:rsidP="00ED485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9235C">
        <w:rPr>
          <w:sz w:val="28"/>
          <w:szCs w:val="28"/>
        </w:rPr>
        <w:t>4</w:t>
      </w:r>
      <w:r w:rsidR="001F2A05" w:rsidRPr="0029235C">
        <w:rPr>
          <w:sz w:val="28"/>
          <w:szCs w:val="28"/>
        </w:rPr>
        <w:t>. Материально-техническое обеспечение проекта.</w:t>
      </w:r>
    </w:p>
    <w:p w14:paraId="3BF5CDC3" w14:textId="23FDCB9D" w:rsidR="001F2A05" w:rsidRPr="0029235C" w:rsidRDefault="00744138" w:rsidP="00ED485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9235C">
        <w:rPr>
          <w:sz w:val="28"/>
          <w:szCs w:val="28"/>
        </w:rPr>
        <w:t>5</w:t>
      </w:r>
      <w:r w:rsidR="001F2A05" w:rsidRPr="0029235C">
        <w:rPr>
          <w:sz w:val="28"/>
          <w:szCs w:val="28"/>
        </w:rPr>
        <w:t>. Взаимодействие с социальными партнерами</w:t>
      </w:r>
      <w:r w:rsidRPr="0029235C">
        <w:rPr>
          <w:sz w:val="28"/>
          <w:szCs w:val="28"/>
        </w:rPr>
        <w:t>, привлечение педагогов из других организаций</w:t>
      </w:r>
    </w:p>
    <w:p w14:paraId="5FB613FD" w14:textId="5A7906D9" w:rsidR="005A7423" w:rsidRPr="0029235C" w:rsidRDefault="005A7423" w:rsidP="0029235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35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008913D" w14:textId="13B8CC45" w:rsidR="00744138" w:rsidRPr="0029235C" w:rsidRDefault="00744138" w:rsidP="0029235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813754" w14:textId="48FD41B3" w:rsidR="00744138" w:rsidRPr="00E25DA3" w:rsidRDefault="00744138" w:rsidP="00ED485E">
      <w:pPr>
        <w:pStyle w:val="1"/>
        <w:rPr>
          <w:rFonts w:eastAsia="Times New Roman"/>
          <w:lang w:eastAsia="ru-RU"/>
        </w:rPr>
      </w:pPr>
      <w:bookmarkStart w:id="9" w:name="_Toc101376513"/>
      <w:r w:rsidRPr="00E25DA3">
        <w:rPr>
          <w:rFonts w:eastAsia="Times New Roman"/>
          <w:lang w:eastAsia="ru-RU"/>
        </w:rPr>
        <w:t>Результаты</w:t>
      </w:r>
      <w:bookmarkEnd w:id="9"/>
    </w:p>
    <w:p w14:paraId="778B030D" w14:textId="613E9BAE" w:rsidR="00091D44" w:rsidRDefault="00801BFE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хорошо отображает </w:t>
      </w: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пути научно-методического сопровождения педагога в его профессиональном развитии с учетом инновационных подходов к организации методической работы в школе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частности, развитии компетенций организации научно-исследовательской работы школьников. В результате данного управленческого проекта планируется </w:t>
      </w:r>
      <w:r w:rsidR="002F7F69"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</w:t>
      </w:r>
      <w:r w:rsidR="002F7F69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</w:t>
      </w:r>
      <w:r w:rsidR="002F7F69"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, апроб</w:t>
      </w:r>
      <w:r w:rsidR="002F7F69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ировать</w:t>
      </w:r>
      <w:r w:rsidR="002F7F69"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внед</w:t>
      </w:r>
      <w:r w:rsidR="002F7F69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рить</w:t>
      </w:r>
      <w:r w:rsidR="002F7F69"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</w:t>
      </w:r>
      <w:r w:rsidR="002F7F6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2F7F69"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профессиональным развитием педагогов </w:t>
      </w:r>
      <w:r w:rsidR="002F7F69" w:rsidRPr="00292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области исследовательской и проектной культуры </w:t>
      </w:r>
      <w:r w:rsidR="002F7F69"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средней школы</w:t>
      </w:r>
      <w:r w:rsidR="002F7F69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поможет добиться следующих показателей:</w:t>
      </w:r>
    </w:p>
    <w:p w14:paraId="13155B41" w14:textId="6244DD43" w:rsidR="002F7F69" w:rsidRPr="002F7F69" w:rsidRDefault="002F7F69" w:rsidP="00A147BA">
      <w:pPr>
        <w:pStyle w:val="a7"/>
        <w:numPr>
          <w:ilvl w:val="1"/>
          <w:numId w:val="8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</w:t>
      </w:r>
      <w:r w:rsidRPr="002F7F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F7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F7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непрерывного повышения квалификации работников через развитие творческих способностей личности педагога как фактора совершенствования интеллектуального и духовного потенциала общества;</w:t>
      </w:r>
    </w:p>
    <w:p w14:paraId="355A7513" w14:textId="6C1A0C6D" w:rsidR="002F7F69" w:rsidRDefault="002F7F69" w:rsidP="00A147BA">
      <w:pPr>
        <w:pStyle w:val="a7"/>
        <w:numPr>
          <w:ilvl w:val="1"/>
          <w:numId w:val="8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</w:t>
      </w:r>
      <w:r w:rsidRPr="002F7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банка данных по вопросам теоретических основ и результатов творческой деятельности педагогов в области содержания и методов образования с использованием всех современных видов носителей информации;</w:t>
      </w:r>
    </w:p>
    <w:p w14:paraId="3E5B95ED" w14:textId="463CFEEF" w:rsidR="002F7F69" w:rsidRDefault="002F7F69" w:rsidP="00A147BA">
      <w:pPr>
        <w:pStyle w:val="a7"/>
        <w:numPr>
          <w:ilvl w:val="1"/>
          <w:numId w:val="8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 предметно-цикловой комиссии математиков и информатиков посетят курсовую подготовку по исследовательскому направлению;</w:t>
      </w:r>
    </w:p>
    <w:p w14:paraId="2D0CF469" w14:textId="1F6164D9" w:rsidR="002F7F69" w:rsidRDefault="002F7F69" w:rsidP="00A147BA">
      <w:pPr>
        <w:pStyle w:val="a7"/>
        <w:numPr>
          <w:ilvl w:val="1"/>
          <w:numId w:val="8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 посетят семинары, мастер-классы, индивидуальные консультации, смогут сами транслировать свой опыт;</w:t>
      </w:r>
    </w:p>
    <w:p w14:paraId="76668B8E" w14:textId="11E643B7" w:rsidR="002F7F69" w:rsidRDefault="002F7F69" w:rsidP="00A147BA">
      <w:pPr>
        <w:pStyle w:val="a7"/>
        <w:numPr>
          <w:ilvl w:val="1"/>
          <w:numId w:val="8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весне 2023 года каждый педагог ПЦК будет являться научным руководителем как минимум одного исследовательского проекта; </w:t>
      </w:r>
    </w:p>
    <w:p w14:paraId="39769AAD" w14:textId="77777777" w:rsidR="00A147BA" w:rsidRDefault="002F7F69" w:rsidP="00A147BA">
      <w:pPr>
        <w:pStyle w:val="a7"/>
        <w:numPr>
          <w:ilvl w:val="1"/>
          <w:numId w:val="8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Весной 2023 года педагогами ПЦК будет представлено</w:t>
      </w:r>
      <w:r w:rsidR="00A14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минимум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научно-исследовательских работ </w:t>
      </w:r>
      <w:r w:rsidR="00A147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гимназическом конкурсе «Светочи России». В результате управленческих решений будет занято как минимум одно призовое место.</w:t>
      </w:r>
    </w:p>
    <w:p w14:paraId="653B7C9A" w14:textId="19F135BA" w:rsidR="00091D44" w:rsidRPr="002F7F69" w:rsidRDefault="00A147BA" w:rsidP="00A147BA">
      <w:pPr>
        <w:pStyle w:val="a7"/>
        <w:numPr>
          <w:ilvl w:val="1"/>
          <w:numId w:val="8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</w:t>
      </w:r>
      <w:r w:rsidR="002F7F69" w:rsidRPr="00A147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7F69" w:rsidRPr="00A14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2F7F69" w:rsidRPr="00A14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атмосфер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7F69" w:rsidRPr="00A147BA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культивирование интереса к новшествам, инициирование новшеств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281403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C7BCB8" w14:textId="77777777" w:rsidR="0029235C" w:rsidRPr="0029235C" w:rsidRDefault="0029235C" w:rsidP="0029235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23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3A94786E" w14:textId="6859E58A" w:rsidR="00091D44" w:rsidRPr="00091D44" w:rsidRDefault="00091D44" w:rsidP="00ED485E">
      <w:pPr>
        <w:pStyle w:val="1"/>
        <w:rPr>
          <w:rFonts w:eastAsia="Times New Roman"/>
          <w:lang w:eastAsia="ru-RU"/>
        </w:rPr>
      </w:pPr>
      <w:bookmarkStart w:id="10" w:name="_Toc101376514"/>
      <w:r w:rsidRPr="00091D44">
        <w:rPr>
          <w:rFonts w:eastAsia="Times New Roman"/>
          <w:lang w:eastAsia="ru-RU"/>
        </w:rPr>
        <w:lastRenderedPageBreak/>
        <w:t>Список использованной литературы</w:t>
      </w:r>
      <w:bookmarkEnd w:id="10"/>
    </w:p>
    <w:p w14:paraId="6CDCD66C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1ACB7E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FD8E17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Психология и педагогика. Учебное пособие/под ред. К.А. Абульхановой, Н.В. Васиной, Л.Г. Лаптева, В.А. Сластенина. – М: Изд-во «Совершенство»,1998.</w:t>
      </w:r>
    </w:p>
    <w:p w14:paraId="27410929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0926AA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Зверева В.И. Организационно-педагогическая деятельность руководителя школы.М.1997.</w:t>
      </w:r>
    </w:p>
    <w:p w14:paraId="4B1D0726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A809E8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Садыков Т.С., Абылкасымова А.Е. Методология 12-летнего образования. Алматы, «Fылым»,2003.</w:t>
      </w:r>
    </w:p>
    <w:p w14:paraId="5090DF99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DED403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4. А.Баркер. Как еще лучше управлять людьми. М.2002.</w:t>
      </w:r>
    </w:p>
    <w:p w14:paraId="5F78525A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FC29AD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5. Лизинский В.М. Работа администрации школы с учителем. – М: Центр «Педагогический поиск», 2000.</w:t>
      </w:r>
    </w:p>
    <w:p w14:paraId="55D7A9AA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94B41A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6. Драчева Е.Л., Селезнев П.С. Эффективная информация и управление знаниями внутри организации // Менеджмент в России и за рубежом №6 2004.</w:t>
      </w:r>
    </w:p>
    <w:p w14:paraId="5CCE1F03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88A090" w14:textId="6FB90A99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7. Черников К. Что такое «управление знаниями»// Носорог. №12. 1999.</w:t>
      </w:r>
    </w:p>
    <w:p w14:paraId="1684926D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F21877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8.Сарайкина М.Н. Технология использования рефлексивного подхода в работе с педкадрами.// Завуч. Управление современной школой.№1. 2007.</w:t>
      </w:r>
    </w:p>
    <w:p w14:paraId="41BC4BE9" w14:textId="77777777" w:rsidR="0029235C" w:rsidRPr="0029235C" w:rsidRDefault="0029235C" w:rsidP="0029235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35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0A18843" w14:textId="189FB3AA" w:rsidR="00091D44" w:rsidRPr="00091D44" w:rsidRDefault="00091D44" w:rsidP="00ED485E">
      <w:pPr>
        <w:pStyle w:val="1"/>
        <w:rPr>
          <w:rFonts w:eastAsia="Times New Roman"/>
          <w:lang w:eastAsia="ru-RU"/>
        </w:rPr>
      </w:pPr>
      <w:bookmarkStart w:id="11" w:name="_Toc101376515"/>
      <w:r w:rsidRPr="00091D44">
        <w:rPr>
          <w:rFonts w:eastAsia="Times New Roman"/>
          <w:lang w:eastAsia="ru-RU"/>
        </w:rPr>
        <w:lastRenderedPageBreak/>
        <w:t>Приложение 1</w:t>
      </w:r>
      <w:bookmarkEnd w:id="11"/>
    </w:p>
    <w:p w14:paraId="0FF55613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F3C150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Модель программы самообразования учителя</w:t>
      </w:r>
    </w:p>
    <w:p w14:paraId="0F4BEC90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(примерная структура опыта работы)</w:t>
      </w:r>
    </w:p>
    <w:p w14:paraId="6EBF0343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ED0EF6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 Информационный раздел</w:t>
      </w:r>
    </w:p>
    <w:p w14:paraId="1163C352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1.Тема опыта (наименование опыта).</w:t>
      </w:r>
    </w:p>
    <w:p w14:paraId="3B48CCFF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 соответствовать следующим требованиям:</w:t>
      </w:r>
    </w:p>
    <w:p w14:paraId="72ED32EB" w14:textId="77777777" w:rsidR="00091D44" w:rsidRPr="00091D44" w:rsidRDefault="00091D44" w:rsidP="0029235C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отражение в формулировке связи «результат - средство» (или «средство-результат», «средство-процесс»);</w:t>
      </w:r>
    </w:p>
    <w:p w14:paraId="10C74AE0" w14:textId="77777777" w:rsidR="00091D44" w:rsidRPr="00091D44" w:rsidRDefault="00091D44" w:rsidP="0029235C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конкретность формулировки;</w:t>
      </w:r>
    </w:p>
    <w:p w14:paraId="48901D42" w14:textId="77777777" w:rsidR="00091D44" w:rsidRPr="00091D44" w:rsidRDefault="00091D44" w:rsidP="0029235C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корректное использование педагогических и психологических терминов;</w:t>
      </w:r>
    </w:p>
    <w:p w14:paraId="5BBF5B6B" w14:textId="77777777" w:rsidR="00091D44" w:rsidRPr="00091D44" w:rsidRDefault="00091D44" w:rsidP="0029235C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«глобализма».</w:t>
      </w:r>
    </w:p>
    <w:p w14:paraId="57230E08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2.Условия возникновения, становления опыта.</w:t>
      </w:r>
    </w:p>
    <w:p w14:paraId="76DE33E7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3.Обоснование актуальности и перспективности опыта, его практической значимости для повышения качества УВП:</w:t>
      </w:r>
    </w:p>
    <w:p w14:paraId="457A0D71" w14:textId="77777777" w:rsidR="00091D44" w:rsidRPr="00091D44" w:rsidRDefault="00091D44" w:rsidP="0029235C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мере данный опыт способствует решению задач, поставленных перед школой.</w:t>
      </w:r>
    </w:p>
    <w:p w14:paraId="766290DF" w14:textId="77777777" w:rsidR="00091D44" w:rsidRPr="00091D44" w:rsidRDefault="00091D44" w:rsidP="0029235C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противоречия и затруднения, встречающиеся в массовой практике, решаются на данном опыте.</w:t>
      </w:r>
    </w:p>
    <w:p w14:paraId="3E5CBFA3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4.Ведущая педагогическая идея опыта - центральная основная мысль, вытекающая из опыта и предусматривающая вариативность форм ее применения; это выделение главного, наиболее существенного в деятельности автора опыта. Некоторые идеи педагогов – новаторов: идея опережения, идея сотрудничества на основе взаимного доверия и уважения, идея укрупненного «крупноблочного» изучения материала и др.</w:t>
      </w:r>
    </w:p>
    <w:p w14:paraId="0730972D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5. Теоретическая база.</w:t>
      </w:r>
    </w:p>
    <w:p w14:paraId="6E244D58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необходимо четко указать, что конкретно на основе той или иной научной идеи разрабатывается автором опыта.</w:t>
      </w:r>
    </w:p>
    <w:p w14:paraId="01B82B6C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668ADB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 Технология опыта – </w:t>
      </w: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конкретных педагогических действий, организация, содержание, формы, методы, приемы обучения, воспитания.</w:t>
      </w:r>
    </w:p>
    <w:p w14:paraId="25E9A504" w14:textId="77777777" w:rsidR="00091D44" w:rsidRPr="00091D44" w:rsidRDefault="00091D44" w:rsidP="0029235C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целей и задач данной педагогической деятельности.</w:t>
      </w:r>
    </w:p>
    <w:p w14:paraId="0F6C5070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конечного результата.</w:t>
      </w:r>
    </w:p>
    <w:p w14:paraId="4956A530" w14:textId="77777777" w:rsidR="00091D44" w:rsidRPr="00091D44" w:rsidRDefault="00091D44" w:rsidP="0029235C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УВП. Способ включения учащихся в учебную деятельность, его анализ</w:t>
      </w:r>
    </w:p>
    <w:p w14:paraId="1C0C0DBD" w14:textId="77777777" w:rsidR="00091D44" w:rsidRPr="00091D44" w:rsidRDefault="00091D44" w:rsidP="0029235C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образования. Обоснование причин изменений в содержании образования. Описание приемов изменения содержания образования. Соответствие содержания поставленным целям и задачам.</w:t>
      </w:r>
    </w:p>
    <w:p w14:paraId="1577C356" w14:textId="77777777" w:rsidR="00091D44" w:rsidRPr="00091D44" w:rsidRDefault="00091D44" w:rsidP="0029235C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и методы учебно-воспитательной работы, их оптимальный выбор в соответствии с поставленными целями и задачами, технология их применения.</w:t>
      </w:r>
    </w:p>
    <w:p w14:paraId="2E8D6C25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7AA03C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III Результативность</w:t>
      </w:r>
    </w:p>
    <w:p w14:paraId="3561DAA4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разделе необходимо показать связь полученных результатов с поставленными целями, задачами и способами деятельности учителя и учащихся. Результат лучше оформить в виде сравнительных диаграмм и таблиц.</w:t>
      </w:r>
    </w:p>
    <w:p w14:paraId="060D8BF1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6ED248" w14:textId="77777777" w:rsidR="00ED485E" w:rsidRDefault="00ED48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0BE562C" w14:textId="4EC65319" w:rsidR="00091D44" w:rsidRPr="00091D44" w:rsidRDefault="00091D44" w:rsidP="00ED485E">
      <w:pPr>
        <w:pStyle w:val="1"/>
        <w:rPr>
          <w:rFonts w:eastAsia="Times New Roman"/>
          <w:lang w:eastAsia="ru-RU"/>
        </w:rPr>
      </w:pPr>
      <w:bookmarkStart w:id="12" w:name="_Toc101376516"/>
      <w:r w:rsidRPr="00091D44">
        <w:rPr>
          <w:rFonts w:eastAsia="Times New Roman"/>
          <w:lang w:eastAsia="ru-RU"/>
        </w:rPr>
        <w:lastRenderedPageBreak/>
        <w:t>Приложение 2</w:t>
      </w:r>
      <w:bookmarkEnd w:id="12"/>
    </w:p>
    <w:p w14:paraId="30FCA39D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СТАНДАРТ ПРОФЕССИОНАЛА</w:t>
      </w:r>
    </w:p>
    <w:p w14:paraId="671D7867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A0F45C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</w:p>
    <w:p w14:paraId="69CB71AB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Характеристики профессионала</w:t>
      </w:r>
    </w:p>
    <w:p w14:paraId="3CD49DE4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оценки</w:t>
      </w:r>
    </w:p>
    <w:p w14:paraId="43B9F577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индикаторы</w:t>
      </w:r>
    </w:p>
    <w:p w14:paraId="500AB491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</w:p>
    <w:p w14:paraId="45BDEC74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 собственную педагогическую деятельность на основе профессиональных ценностей, понимания социокультурного смысла профессии.</w:t>
      </w:r>
    </w:p>
    <w:p w14:paraId="2224E673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осознает миссию и предназначение профессии;</w:t>
      </w:r>
    </w:p>
    <w:p w14:paraId="7CA9881D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формулирует предназначение профессии в соответствии с социальными ориентирами;</w:t>
      </w:r>
    </w:p>
    <w:p w14:paraId="0ED7C589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 цели своей деятельности в соответствии с этим предназначением;</w:t>
      </w:r>
    </w:p>
    <w:p w14:paraId="06C1DC22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стиль поведения и способы действий педагога соответствуют профессиональным ценностям и нормам.</w:t>
      </w:r>
    </w:p>
    <w:p w14:paraId="5626C324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191E29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</w:p>
    <w:p w14:paraId="66A6DBD1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Владеет педагогическими способами действия, управляет собственной профессиональной деятельностью.</w:t>
      </w:r>
    </w:p>
    <w:p w14:paraId="2A4BC15C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владеет способами проектирования образовательного пространства и сопровождения развития ребенка;</w:t>
      </w:r>
    </w:p>
    <w:p w14:paraId="3745B77F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 новую образовательную практику;</w:t>
      </w:r>
    </w:p>
    <w:p w14:paraId="089D4B26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 проектировать, исследовать, программировать собственную деятельность.</w:t>
      </w:r>
    </w:p>
    <w:p w14:paraId="15589346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субъектом своего профессионального образования.</w:t>
      </w:r>
    </w:p>
    <w:p w14:paraId="0216AD30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FECC3A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прослеживается соответствие целей, способов и результатов деятельности;</w:t>
      </w:r>
    </w:p>
    <w:p w14:paraId="5BED92FB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появляются образовательные эффекты: ценностные установки, компетентности;</w:t>
      </w:r>
    </w:p>
    <w:p w14:paraId="442C83B8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преобразует предметное содержание как событийное и ситуативное;</w:t>
      </w:r>
    </w:p>
    <w:p w14:paraId="7AC61031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детей в деятельность по целеполаганию, в выработку смыслов и норм, планирование и осуществление действий, рефлексию;</w:t>
      </w:r>
    </w:p>
    <w:p w14:paraId="1B682CA7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свои профессиональные дефициты, связывая их с отсутствием тех или иных собственных способностей, ставит образовательные задачи и программирует собственные действия для решения этих задач.</w:t>
      </w:r>
    </w:p>
    <w:p w14:paraId="0685B818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</w:p>
    <w:p w14:paraId="52F437C0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Предъявляет собственную профессиональную позицию.</w:t>
      </w:r>
    </w:p>
    <w:p w14:paraId="7E0BA214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 строить инновационную практику и позиционировать в социуме как педагог.</w:t>
      </w:r>
    </w:p>
    <w:p w14:paraId="1F55D799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3CC5A6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собственной деятельности;</w:t>
      </w:r>
    </w:p>
    <w:p w14:paraId="25774C92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авторские программы, разработки, собственные проекты;</w:t>
      </w:r>
    </w:p>
    <w:p w14:paraId="6CC139A7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участвует в конкурсах, проводит мастер-классы;</w:t>
      </w:r>
    </w:p>
    <w:p w14:paraId="4BCDB9D9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4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проявляют себя как субъекты деятельности, в которую включены, способны контролировать, оценивать и предъявлять результаты своих действий, у них формируется положительная Я-концепция.</w:t>
      </w:r>
    </w:p>
    <w:p w14:paraId="2E5F8F2D" w14:textId="77777777" w:rsidR="00091D44" w:rsidRPr="00091D44" w:rsidRDefault="00091D44" w:rsidP="00292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91D44" w:rsidRPr="00091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DE98D" w14:textId="77777777" w:rsidR="00F62416" w:rsidRDefault="00F62416" w:rsidP="00E25DA3">
      <w:pPr>
        <w:spacing w:after="0" w:line="240" w:lineRule="auto"/>
      </w:pPr>
      <w:r>
        <w:separator/>
      </w:r>
    </w:p>
  </w:endnote>
  <w:endnote w:type="continuationSeparator" w:id="0">
    <w:p w14:paraId="1DDBD707" w14:textId="77777777" w:rsidR="00F62416" w:rsidRDefault="00F62416" w:rsidP="00E25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42F19" w14:textId="77777777" w:rsidR="00F62416" w:rsidRDefault="00F62416" w:rsidP="00E25DA3">
      <w:pPr>
        <w:spacing w:after="0" w:line="240" w:lineRule="auto"/>
      </w:pPr>
      <w:r>
        <w:separator/>
      </w:r>
    </w:p>
  </w:footnote>
  <w:footnote w:type="continuationSeparator" w:id="0">
    <w:p w14:paraId="7A1CC16A" w14:textId="77777777" w:rsidR="00F62416" w:rsidRDefault="00F62416" w:rsidP="00E25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496D"/>
    <w:multiLevelType w:val="multilevel"/>
    <w:tmpl w:val="26EA4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9B06FE"/>
    <w:multiLevelType w:val="multilevel"/>
    <w:tmpl w:val="FF3C3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D34D5"/>
    <w:multiLevelType w:val="multilevel"/>
    <w:tmpl w:val="35AA2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94C4A"/>
    <w:multiLevelType w:val="multilevel"/>
    <w:tmpl w:val="D7C8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1C3766"/>
    <w:multiLevelType w:val="multilevel"/>
    <w:tmpl w:val="E230E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8A3CDB"/>
    <w:multiLevelType w:val="hybridMultilevel"/>
    <w:tmpl w:val="C3AAD2BC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6" w15:restartNumberingAfterBreak="0">
    <w:nsid w:val="201B6C8C"/>
    <w:multiLevelType w:val="multilevel"/>
    <w:tmpl w:val="2F60D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BE6574"/>
    <w:multiLevelType w:val="multilevel"/>
    <w:tmpl w:val="C7489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4C0A4C"/>
    <w:multiLevelType w:val="multilevel"/>
    <w:tmpl w:val="69822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360D92"/>
    <w:multiLevelType w:val="multilevel"/>
    <w:tmpl w:val="7A6C1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277683"/>
    <w:multiLevelType w:val="multilevel"/>
    <w:tmpl w:val="9B0A6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214215"/>
    <w:multiLevelType w:val="multilevel"/>
    <w:tmpl w:val="BDCE1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965B7C"/>
    <w:multiLevelType w:val="multilevel"/>
    <w:tmpl w:val="00449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4A1B2A"/>
    <w:multiLevelType w:val="multilevel"/>
    <w:tmpl w:val="B4522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C14606"/>
    <w:multiLevelType w:val="multilevel"/>
    <w:tmpl w:val="4AC4A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765A51"/>
    <w:multiLevelType w:val="hybridMultilevel"/>
    <w:tmpl w:val="20048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03077F"/>
    <w:multiLevelType w:val="multilevel"/>
    <w:tmpl w:val="910016E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E15881"/>
    <w:multiLevelType w:val="multilevel"/>
    <w:tmpl w:val="1B4ED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833D00"/>
    <w:multiLevelType w:val="multilevel"/>
    <w:tmpl w:val="C6460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BE0AE7"/>
    <w:multiLevelType w:val="multilevel"/>
    <w:tmpl w:val="FBDA8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D04F90"/>
    <w:multiLevelType w:val="multilevel"/>
    <w:tmpl w:val="1FA2E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6C389C"/>
    <w:multiLevelType w:val="multilevel"/>
    <w:tmpl w:val="E54E7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361810"/>
    <w:multiLevelType w:val="multilevel"/>
    <w:tmpl w:val="A03CA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9F16E3"/>
    <w:multiLevelType w:val="multilevel"/>
    <w:tmpl w:val="86C82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3E5869"/>
    <w:multiLevelType w:val="multilevel"/>
    <w:tmpl w:val="0BEA8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BB4DD8"/>
    <w:multiLevelType w:val="multilevel"/>
    <w:tmpl w:val="3DB0D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2A0622"/>
    <w:multiLevelType w:val="multilevel"/>
    <w:tmpl w:val="00368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F86914"/>
    <w:multiLevelType w:val="multilevel"/>
    <w:tmpl w:val="C318E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BA6ABF"/>
    <w:multiLevelType w:val="multilevel"/>
    <w:tmpl w:val="EAC04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D193272"/>
    <w:multiLevelType w:val="multilevel"/>
    <w:tmpl w:val="FD705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2E199B"/>
    <w:multiLevelType w:val="multilevel"/>
    <w:tmpl w:val="FC7A7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1E05E7D"/>
    <w:multiLevelType w:val="hybridMultilevel"/>
    <w:tmpl w:val="6388CF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59296D"/>
    <w:multiLevelType w:val="multilevel"/>
    <w:tmpl w:val="D7767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583A7B"/>
    <w:multiLevelType w:val="hybridMultilevel"/>
    <w:tmpl w:val="84041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458E5"/>
    <w:multiLevelType w:val="multilevel"/>
    <w:tmpl w:val="34E80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B042E4B"/>
    <w:multiLevelType w:val="multilevel"/>
    <w:tmpl w:val="63B2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D2B2A46"/>
    <w:multiLevelType w:val="multilevel"/>
    <w:tmpl w:val="CEE6D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D91BA6"/>
    <w:multiLevelType w:val="multilevel"/>
    <w:tmpl w:val="CCB27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13"/>
  </w:num>
  <w:num w:numId="3">
    <w:abstractNumId w:val="37"/>
  </w:num>
  <w:num w:numId="4">
    <w:abstractNumId w:val="14"/>
  </w:num>
  <w:num w:numId="5">
    <w:abstractNumId w:val="20"/>
  </w:num>
  <w:num w:numId="6">
    <w:abstractNumId w:val="2"/>
  </w:num>
  <w:num w:numId="7">
    <w:abstractNumId w:val="11"/>
  </w:num>
  <w:num w:numId="8">
    <w:abstractNumId w:val="12"/>
  </w:num>
  <w:num w:numId="9">
    <w:abstractNumId w:val="28"/>
  </w:num>
  <w:num w:numId="10">
    <w:abstractNumId w:val="16"/>
  </w:num>
  <w:num w:numId="11">
    <w:abstractNumId w:val="4"/>
  </w:num>
  <w:num w:numId="12">
    <w:abstractNumId w:val="17"/>
  </w:num>
  <w:num w:numId="13">
    <w:abstractNumId w:val="35"/>
  </w:num>
  <w:num w:numId="14">
    <w:abstractNumId w:val="30"/>
  </w:num>
  <w:num w:numId="15">
    <w:abstractNumId w:val="27"/>
  </w:num>
  <w:num w:numId="16">
    <w:abstractNumId w:val="34"/>
  </w:num>
  <w:num w:numId="17">
    <w:abstractNumId w:val="8"/>
  </w:num>
  <w:num w:numId="18">
    <w:abstractNumId w:val="18"/>
  </w:num>
  <w:num w:numId="19">
    <w:abstractNumId w:val="23"/>
  </w:num>
  <w:num w:numId="20">
    <w:abstractNumId w:val="22"/>
  </w:num>
  <w:num w:numId="21">
    <w:abstractNumId w:val="0"/>
  </w:num>
  <w:num w:numId="22">
    <w:abstractNumId w:val="1"/>
  </w:num>
  <w:num w:numId="23">
    <w:abstractNumId w:val="29"/>
  </w:num>
  <w:num w:numId="24">
    <w:abstractNumId w:val="3"/>
  </w:num>
  <w:num w:numId="25">
    <w:abstractNumId w:val="21"/>
  </w:num>
  <w:num w:numId="26">
    <w:abstractNumId w:val="19"/>
  </w:num>
  <w:num w:numId="27">
    <w:abstractNumId w:val="10"/>
  </w:num>
  <w:num w:numId="28">
    <w:abstractNumId w:val="7"/>
  </w:num>
  <w:num w:numId="29">
    <w:abstractNumId w:val="26"/>
  </w:num>
  <w:num w:numId="30">
    <w:abstractNumId w:val="24"/>
  </w:num>
  <w:num w:numId="31">
    <w:abstractNumId w:val="9"/>
  </w:num>
  <w:num w:numId="32">
    <w:abstractNumId w:val="25"/>
  </w:num>
  <w:num w:numId="33">
    <w:abstractNumId w:val="6"/>
  </w:num>
  <w:num w:numId="34">
    <w:abstractNumId w:val="32"/>
  </w:num>
  <w:num w:numId="35">
    <w:abstractNumId w:val="31"/>
  </w:num>
  <w:num w:numId="36">
    <w:abstractNumId w:val="5"/>
  </w:num>
  <w:num w:numId="37">
    <w:abstractNumId w:val="15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D44"/>
    <w:rsid w:val="00091D44"/>
    <w:rsid w:val="000C2DD0"/>
    <w:rsid w:val="00192C21"/>
    <w:rsid w:val="001F2A05"/>
    <w:rsid w:val="0029235C"/>
    <w:rsid w:val="002F7F69"/>
    <w:rsid w:val="003419CD"/>
    <w:rsid w:val="003C7CA8"/>
    <w:rsid w:val="004C5BB2"/>
    <w:rsid w:val="005A7423"/>
    <w:rsid w:val="00631818"/>
    <w:rsid w:val="00744138"/>
    <w:rsid w:val="007C10D1"/>
    <w:rsid w:val="00801BFE"/>
    <w:rsid w:val="008177CB"/>
    <w:rsid w:val="00874641"/>
    <w:rsid w:val="0096347E"/>
    <w:rsid w:val="00A147BA"/>
    <w:rsid w:val="00C144A7"/>
    <w:rsid w:val="00D65E87"/>
    <w:rsid w:val="00DB238A"/>
    <w:rsid w:val="00E25DA3"/>
    <w:rsid w:val="00ED485E"/>
    <w:rsid w:val="00F62416"/>
    <w:rsid w:val="00FC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5487B"/>
  <w15:chartTrackingRefBased/>
  <w15:docId w15:val="{A7284551-7883-442E-AD0E-0FADBD52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25D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91D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91D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1D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91D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091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91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lider-readerprogress-value">
    <w:name w:val="slider-reader__progress-value"/>
    <w:basedOn w:val="a0"/>
    <w:rsid w:val="00091D44"/>
  </w:style>
  <w:style w:type="character" w:styleId="a4">
    <w:name w:val="Hyperlink"/>
    <w:basedOn w:val="a0"/>
    <w:uiPriority w:val="99"/>
    <w:unhideWhenUsed/>
    <w:rsid w:val="00091D4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91D44"/>
    <w:rPr>
      <w:color w:val="800080"/>
      <w:u w:val="single"/>
    </w:rPr>
  </w:style>
  <w:style w:type="paragraph" w:customStyle="1" w:styleId="short-desctext">
    <w:name w:val="short-desc__text"/>
    <w:basedOn w:val="a"/>
    <w:rsid w:val="00091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nline-tutors-3logo">
    <w:name w:val="online-tutors-3__logo"/>
    <w:basedOn w:val="a0"/>
    <w:rsid w:val="00091D44"/>
  </w:style>
  <w:style w:type="character" w:customStyle="1" w:styleId="online-tutors-3title">
    <w:name w:val="online-tutors-3__title"/>
    <w:basedOn w:val="a0"/>
    <w:rsid w:val="00091D44"/>
  </w:style>
  <w:style w:type="character" w:customStyle="1" w:styleId="online-tutors-3text">
    <w:name w:val="online-tutors-3__text"/>
    <w:basedOn w:val="a0"/>
    <w:rsid w:val="00091D44"/>
  </w:style>
  <w:style w:type="paragraph" w:customStyle="1" w:styleId="online-tutors-3item">
    <w:name w:val="online-tutors-3__item"/>
    <w:basedOn w:val="a"/>
    <w:rsid w:val="00091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nline-tutors-3price">
    <w:name w:val="online-tutors-3__price"/>
    <w:basedOn w:val="a0"/>
    <w:rsid w:val="00091D44"/>
  </w:style>
  <w:style w:type="character" w:customStyle="1" w:styleId="online-tutors-3about">
    <w:name w:val="online-tutors-3__about"/>
    <w:basedOn w:val="a0"/>
    <w:rsid w:val="00091D44"/>
  </w:style>
  <w:style w:type="character" w:customStyle="1" w:styleId="online-tutors-3wrap">
    <w:name w:val="online-tutors-3__wrap"/>
    <w:basedOn w:val="a0"/>
    <w:rsid w:val="00091D44"/>
  </w:style>
  <w:style w:type="character" w:customStyle="1" w:styleId="online-tutors-3btn">
    <w:name w:val="online-tutors-3__btn"/>
    <w:basedOn w:val="a0"/>
    <w:rsid w:val="00091D44"/>
  </w:style>
  <w:style w:type="character" w:customStyle="1" w:styleId="online-tutors-3descr">
    <w:name w:val="online-tutors-3__descr"/>
    <w:basedOn w:val="a0"/>
    <w:rsid w:val="00091D44"/>
  </w:style>
  <w:style w:type="character" w:customStyle="1" w:styleId="conf-51head">
    <w:name w:val="conf-51__head"/>
    <w:basedOn w:val="a0"/>
    <w:rsid w:val="00091D44"/>
  </w:style>
  <w:style w:type="character" w:customStyle="1" w:styleId="conf-51seminar">
    <w:name w:val="conf-51__seminar"/>
    <w:basedOn w:val="a0"/>
    <w:rsid w:val="00091D44"/>
  </w:style>
  <w:style w:type="character" w:customStyle="1" w:styleId="conf-51registr">
    <w:name w:val="conf-51__registr"/>
    <w:basedOn w:val="a0"/>
    <w:rsid w:val="00091D44"/>
  </w:style>
  <w:style w:type="paragraph" w:customStyle="1" w:styleId="conf-51title">
    <w:name w:val="conf-51__title"/>
    <w:basedOn w:val="a"/>
    <w:rsid w:val="00091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91D44"/>
    <w:rPr>
      <w:b/>
      <w:bCs/>
    </w:rPr>
  </w:style>
  <w:style w:type="paragraph" w:customStyle="1" w:styleId="conf-51text">
    <w:name w:val="conf-51__text"/>
    <w:basedOn w:val="a"/>
    <w:rsid w:val="00091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f-51author">
    <w:name w:val="conf-51__author"/>
    <w:basedOn w:val="a0"/>
    <w:rsid w:val="00091D44"/>
  </w:style>
  <w:style w:type="character" w:customStyle="1" w:styleId="conf-51footer">
    <w:name w:val="conf-51__footer"/>
    <w:basedOn w:val="a0"/>
    <w:rsid w:val="00091D44"/>
  </w:style>
  <w:style w:type="character" w:customStyle="1" w:styleId="conf-51btn">
    <w:name w:val="conf-51__btn"/>
    <w:basedOn w:val="a0"/>
    <w:rsid w:val="00091D44"/>
  </w:style>
  <w:style w:type="character" w:customStyle="1" w:styleId="conf-51date">
    <w:name w:val="conf-51__date"/>
    <w:basedOn w:val="a0"/>
    <w:rsid w:val="00091D44"/>
  </w:style>
  <w:style w:type="paragraph" w:customStyle="1" w:styleId="liga-eruditov-1subtitle">
    <w:name w:val="liga-eruditov-1__subtitle"/>
    <w:basedOn w:val="a"/>
    <w:rsid w:val="00091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ga-eruditov-1title">
    <w:name w:val="liga-eruditov-1__title"/>
    <w:basedOn w:val="a"/>
    <w:rsid w:val="00091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ga-eruditov-1item">
    <w:name w:val="liga-eruditov-1__item"/>
    <w:basedOn w:val="a"/>
    <w:rsid w:val="00091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ga-eruditov-1btn">
    <w:name w:val="liga-eruditov-1__btn"/>
    <w:basedOn w:val="a0"/>
    <w:rsid w:val="00091D44"/>
  </w:style>
  <w:style w:type="character" w:customStyle="1" w:styleId="teachers-middleheader">
    <w:name w:val="teachers-middle__header"/>
    <w:basedOn w:val="a0"/>
    <w:rsid w:val="00091D44"/>
  </w:style>
  <w:style w:type="character" w:customStyle="1" w:styleId="teachers-middlebtn">
    <w:name w:val="teachers-middle__btn"/>
    <w:basedOn w:val="a0"/>
    <w:rsid w:val="00091D44"/>
  </w:style>
  <w:style w:type="paragraph" w:customStyle="1" w:styleId="material-filtercounter">
    <w:name w:val="material-filter__counter"/>
    <w:basedOn w:val="a"/>
    <w:rsid w:val="00091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91D4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91D44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material-filterelement">
    <w:name w:val="material-filter__element"/>
    <w:basedOn w:val="a"/>
    <w:rsid w:val="00091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-filtertype-item">
    <w:name w:val="material-filter__type-item"/>
    <w:basedOn w:val="a"/>
    <w:rsid w:val="00091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91D4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91D44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vacancy-teacherbox">
    <w:name w:val="vacancy-teacher__box"/>
    <w:basedOn w:val="a0"/>
    <w:rsid w:val="00091D44"/>
  </w:style>
  <w:style w:type="paragraph" w:customStyle="1" w:styleId="vacancy-teachertitle">
    <w:name w:val="vacancy-teacher__title"/>
    <w:basedOn w:val="a"/>
    <w:rsid w:val="00091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acancy-teacheritem">
    <w:name w:val="vacancy-teacher__item"/>
    <w:basedOn w:val="a"/>
    <w:rsid w:val="00091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acancy-teacherbtn">
    <w:name w:val="vacancy-teacher__btn"/>
    <w:basedOn w:val="a0"/>
    <w:rsid w:val="00091D44"/>
  </w:style>
  <w:style w:type="character" w:customStyle="1" w:styleId="conf-52head">
    <w:name w:val="conf-52__head"/>
    <w:basedOn w:val="a0"/>
    <w:rsid w:val="00091D44"/>
  </w:style>
  <w:style w:type="character" w:customStyle="1" w:styleId="conf-52seminar">
    <w:name w:val="conf-52__seminar"/>
    <w:basedOn w:val="a0"/>
    <w:rsid w:val="00091D44"/>
  </w:style>
  <w:style w:type="character" w:customStyle="1" w:styleId="conf-52registr">
    <w:name w:val="conf-52__registr"/>
    <w:basedOn w:val="a0"/>
    <w:rsid w:val="00091D44"/>
  </w:style>
  <w:style w:type="paragraph" w:customStyle="1" w:styleId="conf-52title">
    <w:name w:val="conf-52__title"/>
    <w:basedOn w:val="a"/>
    <w:rsid w:val="00091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-52text">
    <w:name w:val="conf-52__text"/>
    <w:basedOn w:val="a"/>
    <w:rsid w:val="00091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f-52author">
    <w:name w:val="conf-52__author"/>
    <w:basedOn w:val="a0"/>
    <w:rsid w:val="00091D44"/>
  </w:style>
  <w:style w:type="character" w:customStyle="1" w:styleId="conf-52footer">
    <w:name w:val="conf-52__footer"/>
    <w:basedOn w:val="a0"/>
    <w:rsid w:val="00091D44"/>
  </w:style>
  <w:style w:type="character" w:customStyle="1" w:styleId="conf-52btn">
    <w:name w:val="conf-52__btn"/>
    <w:basedOn w:val="a0"/>
    <w:rsid w:val="00091D44"/>
  </w:style>
  <w:style w:type="character" w:customStyle="1" w:styleId="conf-52date">
    <w:name w:val="conf-52__date"/>
    <w:basedOn w:val="a0"/>
    <w:rsid w:val="00091D44"/>
  </w:style>
  <w:style w:type="character" w:customStyle="1" w:styleId="itempriceboxhead">
    <w:name w:val="itemprice__box_head"/>
    <w:basedOn w:val="a0"/>
    <w:rsid w:val="00091D44"/>
  </w:style>
  <w:style w:type="paragraph" w:styleId="a7">
    <w:name w:val="List Paragraph"/>
    <w:basedOn w:val="a"/>
    <w:uiPriority w:val="34"/>
    <w:qFormat/>
    <w:rsid w:val="005A742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25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25DA3"/>
  </w:style>
  <w:style w:type="paragraph" w:styleId="aa">
    <w:name w:val="footer"/>
    <w:basedOn w:val="a"/>
    <w:link w:val="ab"/>
    <w:uiPriority w:val="99"/>
    <w:unhideWhenUsed/>
    <w:rsid w:val="00E25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25DA3"/>
  </w:style>
  <w:style w:type="character" w:customStyle="1" w:styleId="10">
    <w:name w:val="Заголовок 1 Знак"/>
    <w:basedOn w:val="a0"/>
    <w:link w:val="1"/>
    <w:uiPriority w:val="9"/>
    <w:rsid w:val="00E25D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8177C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177CB"/>
    <w:pPr>
      <w:spacing w:after="100"/>
    </w:pPr>
  </w:style>
  <w:style w:type="paragraph" w:customStyle="1" w:styleId="12">
    <w:name w:val="Без интервала1"/>
    <w:rsid w:val="00801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746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746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044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7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7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04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55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638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76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587636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64773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5432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66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3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6004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0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9968">
                  <w:marLeft w:val="0"/>
                  <w:marRight w:val="0"/>
                  <w:marTop w:val="0"/>
                  <w:marBottom w:val="4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60640">
                      <w:marLeft w:val="0"/>
                      <w:marRight w:val="6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71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0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83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453010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4274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7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0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80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94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7498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45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2047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7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89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52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552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32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8A2B1-30CA-4AC1-B351-A037083B1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3317</Words>
  <Characters>18913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 Шиховцова</dc:creator>
  <cp:keywords/>
  <dc:description/>
  <cp:lastModifiedBy>Гульнара Асхатовна</cp:lastModifiedBy>
  <cp:revision>4</cp:revision>
  <cp:lastPrinted>2022-04-22T05:13:00Z</cp:lastPrinted>
  <dcterms:created xsi:type="dcterms:W3CDTF">2022-04-20T13:09:00Z</dcterms:created>
  <dcterms:modified xsi:type="dcterms:W3CDTF">2022-04-22T05:13:00Z</dcterms:modified>
</cp:coreProperties>
</file>